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D17" w:rsidRPr="00647D17" w:rsidRDefault="00647D17" w:rsidP="00647D17">
      <w:pPr>
        <w:spacing w:after="0" w:line="240" w:lineRule="auto"/>
        <w:rPr>
          <w:rFonts w:ascii="Times New Roman" w:eastAsia="Times New Roman" w:hAnsi="Times New Roman" w:cs="Times New Roman"/>
          <w:noProof/>
          <w:sz w:val="24"/>
          <w:szCs w:val="24"/>
          <w:lang w:val="sr-Latn-RS"/>
        </w:rPr>
      </w:pPr>
      <w:bookmarkStart w:id="0" w:name="_GoBack"/>
      <w:r w:rsidRPr="00647D17">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25573C9D" wp14:editId="1EBD2635">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647D17" w:rsidRPr="00647D17" w:rsidRDefault="00647D17" w:rsidP="00647D17">
      <w:pPr>
        <w:spacing w:after="0" w:line="240" w:lineRule="auto"/>
        <w:rPr>
          <w:rFonts w:ascii="Times New Roman" w:eastAsia="Times New Roman" w:hAnsi="Times New Roman" w:cs="Times New Roman"/>
          <w:noProof/>
          <w:sz w:val="24"/>
          <w:szCs w:val="24"/>
          <w:lang w:val="pl-PL"/>
        </w:rPr>
      </w:pPr>
    </w:p>
    <w:p w:rsidR="00647D17" w:rsidRPr="00647D17" w:rsidRDefault="00647D17" w:rsidP="00647D17">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647D17">
        <w:rPr>
          <w:rFonts w:ascii="Brush Script MT" w:eastAsia="Times New Roman" w:hAnsi="Brush Script MT" w:cs="Times New Roman"/>
          <w:bCs/>
          <w:i/>
          <w:noProof/>
          <w:color w:val="FF00FF"/>
          <w:sz w:val="48"/>
          <w:szCs w:val="48"/>
          <w:lang w:val="sr-Latn-CS"/>
        </w:rPr>
        <w:t>Za</w:t>
      </w:r>
      <w:r w:rsidRPr="00647D17">
        <w:rPr>
          <w:rFonts w:ascii="Brush Script MT" w:eastAsia="Times New Roman" w:hAnsi="Brush Script MT" w:cs="Times New Roman"/>
          <w:b/>
          <w:bCs/>
          <w:i/>
          <w:noProof/>
          <w:color w:val="FF00FF"/>
          <w:sz w:val="48"/>
          <w:szCs w:val="48"/>
          <w:lang w:val="sr-Latn-CS"/>
        </w:rPr>
        <w:t xml:space="preserve"> </w:t>
      </w:r>
      <w:r w:rsidRPr="00647D17">
        <w:rPr>
          <w:rFonts w:ascii="Brush Script MT" w:eastAsia="Times New Roman" w:hAnsi="Brush Script MT" w:cs="Times New Roman"/>
          <w:bCs/>
          <w:i/>
          <w:noProof/>
          <w:color w:val="FF00FF"/>
          <w:sz w:val="48"/>
          <w:szCs w:val="48"/>
          <w:lang w:val="sr-Latn-RS"/>
        </w:rPr>
        <w:t>utorak</w:t>
      </w:r>
      <w:r w:rsidRPr="00647D17">
        <w:rPr>
          <w:rFonts w:ascii="Brush Script MT" w:eastAsia="Times New Roman" w:hAnsi="Brush Script MT" w:cs="Times New Roman"/>
          <w:b/>
          <w:bCs/>
          <w:i/>
          <w:noProof/>
          <w:color w:val="0000CC"/>
          <w:sz w:val="48"/>
          <w:szCs w:val="48"/>
          <w:lang w:val="sr-Latn-CS"/>
        </w:rPr>
        <w:t xml:space="preserve"> </w:t>
      </w:r>
      <w:r>
        <w:rPr>
          <w:rFonts w:ascii="Brush Script MT" w:eastAsia="Times New Roman" w:hAnsi="Brush Script MT" w:cs="Times New Roman"/>
          <w:bCs/>
          <w:i/>
          <w:noProof/>
          <w:color w:val="0000CC"/>
          <w:sz w:val="48"/>
          <w:szCs w:val="48"/>
          <w:lang w:val="sr-Latn-RS"/>
        </w:rPr>
        <w:t>16</w:t>
      </w:r>
      <w:r w:rsidRPr="00647D17">
        <w:rPr>
          <w:rFonts w:ascii="Brush Script MT" w:eastAsia="Times New Roman" w:hAnsi="Brush Script MT" w:cs="Times New Roman"/>
          <w:bCs/>
          <w:i/>
          <w:noProof/>
          <w:color w:val="0000CC"/>
          <w:sz w:val="48"/>
          <w:szCs w:val="48"/>
          <w:lang w:val="sr-Latn-RS"/>
        </w:rPr>
        <w:t>.decembar</w:t>
      </w:r>
      <w:r w:rsidRPr="00647D17">
        <w:rPr>
          <w:rFonts w:ascii="Brush Script MT" w:eastAsia="Times New Roman" w:hAnsi="Brush Script MT" w:cs="Times New Roman"/>
          <w:bCs/>
          <w:i/>
          <w:noProof/>
          <w:color w:val="0000CC"/>
          <w:sz w:val="48"/>
          <w:szCs w:val="48"/>
          <w:lang w:val="sr-Latn-CS"/>
        </w:rPr>
        <w:t xml:space="preserve"> 2014</w:t>
      </w:r>
      <w:r w:rsidRPr="00647D17">
        <w:rPr>
          <w:rFonts w:ascii="Brush Script MT" w:eastAsia="Times New Roman" w:hAnsi="Brush Script MT" w:cs="Times New Roman"/>
          <w:bCs/>
          <w:i/>
          <w:noProof/>
          <w:color w:val="0000FF"/>
          <w:sz w:val="48"/>
          <w:szCs w:val="48"/>
          <w:lang w:val="sr-Latn-CS"/>
        </w:rPr>
        <w:t>.</w:t>
      </w:r>
    </w:p>
    <w:p w:rsidR="00C15803" w:rsidRDefault="00C15803" w:rsidP="00C15803">
      <w:pPr>
        <w:spacing w:after="0" w:line="240" w:lineRule="auto"/>
        <w:jc w:val="both"/>
        <w:rPr>
          <w:rFonts w:ascii="Times New Roman" w:eastAsia="Times New Roman" w:hAnsi="Times New Roman" w:cs="Times New Roman"/>
          <w:bCs/>
          <w:noProof/>
          <w:sz w:val="24"/>
          <w:szCs w:val="24"/>
          <w:lang w:val="sr-Latn-RS"/>
        </w:rPr>
      </w:pPr>
    </w:p>
    <w:p w:rsidR="00C15803" w:rsidRPr="00F27EC7" w:rsidRDefault="00C15803" w:rsidP="00C15803">
      <w:pPr>
        <w:spacing w:after="0" w:line="240" w:lineRule="auto"/>
        <w:jc w:val="center"/>
        <w:rPr>
          <w:rFonts w:ascii="Times New Roman" w:eastAsia="Times New Roman" w:hAnsi="Times New Roman" w:cs="Times New Roman"/>
          <w:b/>
          <w:bCs/>
          <w:noProof/>
          <w:color w:val="0000CC"/>
          <w:sz w:val="28"/>
          <w:szCs w:val="24"/>
        </w:rPr>
      </w:pPr>
      <w:r w:rsidRPr="00F27EC7">
        <w:rPr>
          <w:rFonts w:ascii="Times New Roman" w:eastAsia="Times New Roman" w:hAnsi="Times New Roman" w:cs="Times New Roman"/>
          <w:b/>
          <w:bCs/>
          <w:noProof/>
          <w:color w:val="0000CC"/>
          <w:sz w:val="28"/>
          <w:szCs w:val="24"/>
        </w:rPr>
        <w:t>Kraj prvog polugodišta 23.</w:t>
      </w:r>
      <w:r w:rsidR="00F27EC7">
        <w:rPr>
          <w:rFonts w:ascii="Times New Roman" w:eastAsia="Times New Roman" w:hAnsi="Times New Roman" w:cs="Times New Roman"/>
          <w:b/>
          <w:bCs/>
          <w:noProof/>
          <w:color w:val="0000CC"/>
          <w:sz w:val="28"/>
          <w:szCs w:val="24"/>
        </w:rPr>
        <w:t xml:space="preserve"> </w:t>
      </w:r>
      <w:r w:rsidRPr="00F27EC7">
        <w:rPr>
          <w:rFonts w:ascii="Times New Roman" w:eastAsia="Times New Roman" w:hAnsi="Times New Roman" w:cs="Times New Roman"/>
          <w:b/>
          <w:bCs/>
          <w:noProof/>
          <w:color w:val="0000CC"/>
          <w:sz w:val="28"/>
          <w:szCs w:val="24"/>
        </w:rPr>
        <w:t>decembra</w:t>
      </w:r>
    </w:p>
    <w:p w:rsidR="00C15803" w:rsidRDefault="00C15803" w:rsidP="00C15803">
      <w:pPr>
        <w:spacing w:after="0" w:line="240" w:lineRule="auto"/>
        <w:jc w:val="both"/>
        <w:rPr>
          <w:rFonts w:ascii="Times New Roman" w:eastAsia="Times New Roman" w:hAnsi="Times New Roman" w:cs="Times New Roman"/>
          <w:bCs/>
          <w:noProof/>
          <w:sz w:val="24"/>
          <w:szCs w:val="24"/>
        </w:rPr>
      </w:pPr>
    </w:p>
    <w:p w:rsidR="00C15803" w:rsidRDefault="00C15803" w:rsidP="00C15803">
      <w:pPr>
        <w:spacing w:after="0" w:line="240" w:lineRule="auto"/>
        <w:ind w:firstLine="720"/>
        <w:jc w:val="both"/>
        <w:rPr>
          <w:rFonts w:ascii="Times New Roman" w:eastAsia="Times New Roman" w:hAnsi="Times New Roman" w:cs="Times New Roman"/>
          <w:bCs/>
          <w:noProof/>
          <w:sz w:val="24"/>
          <w:szCs w:val="24"/>
        </w:rPr>
      </w:pPr>
      <w:r w:rsidRPr="00C15803">
        <w:rPr>
          <w:rFonts w:ascii="Times New Roman" w:eastAsia="Times New Roman" w:hAnsi="Times New Roman" w:cs="Times New Roman"/>
          <w:bCs/>
          <w:noProof/>
          <w:sz w:val="24"/>
          <w:szCs w:val="24"/>
        </w:rPr>
        <w:t>Samo jedna radna nedelja ostala je do kraja prvog polugodišta, koje se zvanično završava u utorak, 23. decembra. Iako je prvo polugodište obeležio štajk prosvetnih radnika, koji sprovodio po različitim modelima, on prema rečima prosvetara, nije uticao na kvalitet obrazovanja. </w:t>
      </w:r>
      <w:r>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 xml:space="preserve">Poslednje provere znanja u ovom </w:t>
      </w:r>
      <w:r w:rsidR="007A38C2">
        <w:rPr>
          <w:rFonts w:ascii="Times New Roman" w:eastAsia="Times New Roman" w:hAnsi="Times New Roman" w:cs="Times New Roman"/>
          <w:bCs/>
          <w:noProof/>
          <w:sz w:val="24"/>
          <w:szCs w:val="24"/>
        </w:rPr>
        <w:t>polugodištu, đake očekuju ov</w:t>
      </w:r>
      <w:r w:rsidRPr="00C15803">
        <w:rPr>
          <w:rFonts w:ascii="Times New Roman" w:eastAsia="Times New Roman" w:hAnsi="Times New Roman" w:cs="Times New Roman"/>
          <w:bCs/>
          <w:noProof/>
          <w:sz w:val="24"/>
          <w:szCs w:val="24"/>
        </w:rPr>
        <w:t>e nedelje. Ipak,  učenici osmog razreda OŠ „Jovan Jovanović Zmaj“ kažu da ne osećaju poseban pritisak zbog zaključivanja ocena.</w:t>
      </w:r>
    </w:p>
    <w:p w:rsidR="00C15803" w:rsidRPr="00C15803" w:rsidRDefault="00C15803" w:rsidP="00C15803">
      <w:pPr>
        <w:spacing w:after="0" w:line="240" w:lineRule="auto"/>
        <w:ind w:firstLine="720"/>
        <w:jc w:val="both"/>
        <w:rPr>
          <w:rFonts w:ascii="Times New Roman" w:eastAsia="Times New Roman" w:hAnsi="Times New Roman" w:cs="Times New Roman"/>
          <w:bCs/>
          <w:noProof/>
          <w:sz w:val="24"/>
          <w:szCs w:val="24"/>
        </w:rPr>
      </w:pPr>
      <w:r w:rsidRPr="00C15803">
        <w:rPr>
          <w:rFonts w:ascii="Times New Roman" w:eastAsia="Times New Roman" w:hAnsi="Times New Roman" w:cs="Times New Roman"/>
          <w:bCs/>
          <w:noProof/>
          <w:sz w:val="24"/>
          <w:szCs w:val="24"/>
        </w:rPr>
        <w:t xml:space="preserve">U zavisnosti od pripadnosti sindikatima, u školama u Subotici štajk se sprovodio na različite načine.  Prosvetni radnici OŠ „Jovan Jovanović </w:t>
      </w:r>
      <w:r>
        <w:rPr>
          <w:rFonts w:ascii="Times New Roman" w:eastAsia="Times New Roman" w:hAnsi="Times New Roman" w:cs="Times New Roman"/>
          <w:bCs/>
          <w:noProof/>
          <w:sz w:val="24"/>
          <w:szCs w:val="24"/>
        </w:rPr>
        <w:t>Zmaj“, koji pripadaju NSPRV</w:t>
      </w:r>
      <w:r w:rsidRPr="00C15803">
        <w:rPr>
          <w:rFonts w:ascii="Times New Roman" w:eastAsia="Times New Roman" w:hAnsi="Times New Roman" w:cs="Times New Roman"/>
          <w:bCs/>
          <w:noProof/>
          <w:sz w:val="24"/>
          <w:szCs w:val="24"/>
        </w:rPr>
        <w:t>, štajkovali su jednom nedeljno, kada su časovi bili skraćeni na 30 minuta.</w:t>
      </w:r>
      <w:r>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Prvo polugodište se završava u utorak, 23.decembra, a po đačke knjižice đaci će doći nedelju dana kasnije. Za one, koji tokom prvog polugodišta nisu savladali gradivo, tokom raspusta biće organizovana dopunska nastava. U školske klupe, đaci će ponovo sesti 15. januara.</w:t>
      </w:r>
      <w:r w:rsidR="00ED5E62">
        <w:rPr>
          <w:rFonts w:ascii="Times New Roman" w:eastAsia="Times New Roman" w:hAnsi="Times New Roman" w:cs="Times New Roman"/>
          <w:bCs/>
          <w:noProof/>
          <w:sz w:val="24"/>
          <w:szCs w:val="24"/>
        </w:rPr>
        <w:tab/>
      </w:r>
      <w:r w:rsidRPr="00C15803">
        <w:t xml:space="preserve"> </w:t>
      </w:r>
      <w:hyperlink r:id="rId9" w:history="1">
        <w:r w:rsidRPr="00A10AA7">
          <w:rPr>
            <w:rStyle w:val="Hyperlink"/>
            <w:rFonts w:ascii="Times New Roman" w:eastAsia="Times New Roman" w:hAnsi="Times New Roman" w:cs="Times New Roman"/>
            <w:bCs/>
            <w:noProof/>
            <w:sz w:val="24"/>
            <w:szCs w:val="24"/>
          </w:rPr>
          <w:t>https://www.youtube.com/watch?v=m_apKZ3qtDE</w:t>
        </w:r>
      </w:hyperlink>
      <w:r>
        <w:rPr>
          <w:rFonts w:ascii="Times New Roman" w:eastAsia="Times New Roman" w:hAnsi="Times New Roman" w:cs="Times New Roman"/>
          <w:bCs/>
          <w:noProof/>
          <w:sz w:val="24"/>
          <w:szCs w:val="24"/>
        </w:rPr>
        <w:t xml:space="preserve"> </w:t>
      </w:r>
    </w:p>
    <w:p w:rsidR="00C15803" w:rsidRDefault="00C15803" w:rsidP="00C15803">
      <w:pPr>
        <w:spacing w:after="0" w:line="240" w:lineRule="auto"/>
        <w:jc w:val="both"/>
        <w:rPr>
          <w:rFonts w:ascii="Times New Roman" w:eastAsia="Times New Roman" w:hAnsi="Times New Roman" w:cs="Times New Roman"/>
          <w:bCs/>
          <w:noProof/>
          <w:sz w:val="24"/>
          <w:szCs w:val="24"/>
          <w:lang w:val="sr-Latn-RS"/>
        </w:rPr>
      </w:pPr>
    </w:p>
    <w:p w:rsidR="00C46087" w:rsidRPr="00C46087" w:rsidRDefault="00C46087" w:rsidP="00C46087">
      <w:pPr>
        <w:spacing w:after="0" w:line="240" w:lineRule="auto"/>
        <w:jc w:val="center"/>
        <w:rPr>
          <w:rFonts w:ascii="Times New Roman" w:eastAsia="Times New Roman" w:hAnsi="Times New Roman" w:cs="Times New Roman"/>
          <w:b/>
          <w:bCs/>
          <w:noProof/>
          <w:color w:val="0000CC"/>
          <w:sz w:val="28"/>
          <w:szCs w:val="24"/>
          <w:lang w:val="sr-Latn-RS"/>
        </w:rPr>
      </w:pPr>
      <w:r w:rsidRPr="00C46087">
        <w:rPr>
          <w:rFonts w:ascii="Times New Roman" w:eastAsia="Times New Roman" w:hAnsi="Times New Roman" w:cs="Times New Roman"/>
          <w:b/>
          <w:bCs/>
          <w:noProof/>
          <w:color w:val="0000CC"/>
          <w:sz w:val="28"/>
          <w:szCs w:val="24"/>
          <w:lang w:val="sr-Latn-RS"/>
        </w:rPr>
        <w:t>Udovički: D</w:t>
      </w:r>
      <w:r w:rsidR="00D10F9A">
        <w:rPr>
          <w:rFonts w:ascii="Times New Roman" w:eastAsia="Times New Roman" w:hAnsi="Times New Roman" w:cs="Times New Roman"/>
          <w:b/>
          <w:bCs/>
          <w:noProof/>
          <w:color w:val="0000CC"/>
          <w:sz w:val="28"/>
          <w:szCs w:val="24"/>
          <w:lang w:val="sr-Latn-RS"/>
        </w:rPr>
        <w:t>o proleća n</w:t>
      </w:r>
      <w:r w:rsidRPr="00C46087">
        <w:rPr>
          <w:rFonts w:ascii="Times New Roman" w:eastAsia="Times New Roman" w:hAnsi="Times New Roman" w:cs="Times New Roman"/>
          <w:b/>
          <w:bCs/>
          <w:noProof/>
          <w:color w:val="0000CC"/>
          <w:sz w:val="28"/>
          <w:szCs w:val="24"/>
          <w:lang w:val="sr-Latn-RS"/>
        </w:rPr>
        <w:t>acrt zakona o platnim razredima</w:t>
      </w:r>
    </w:p>
    <w:p w:rsidR="00C46087" w:rsidRDefault="00C46087" w:rsidP="00C46087">
      <w:pPr>
        <w:spacing w:after="0" w:line="240" w:lineRule="auto"/>
        <w:jc w:val="both"/>
        <w:rPr>
          <w:rFonts w:ascii="Times New Roman" w:eastAsia="Times New Roman" w:hAnsi="Times New Roman" w:cs="Times New Roman"/>
          <w:b/>
          <w:bCs/>
          <w:noProof/>
          <w:sz w:val="24"/>
          <w:szCs w:val="24"/>
        </w:rPr>
      </w:pPr>
    </w:p>
    <w:p w:rsidR="00D10F9A" w:rsidRDefault="00D10F9A" w:rsidP="00D10F9A">
      <w:pPr>
        <w:spacing w:after="0" w:line="240" w:lineRule="auto"/>
        <w:ind w:firstLine="720"/>
        <w:jc w:val="both"/>
        <w:rPr>
          <w:rFonts w:ascii="Times New Roman" w:eastAsia="Times New Roman" w:hAnsi="Times New Roman" w:cs="Times New Roman"/>
          <w:bCs/>
          <w:noProof/>
          <w:sz w:val="24"/>
          <w:szCs w:val="24"/>
          <w:lang w:val="sr-Latn-RS"/>
        </w:rPr>
      </w:pPr>
      <w:r w:rsidRPr="00C46087">
        <w:rPr>
          <w:rFonts w:ascii="Times New Roman" w:eastAsia="Times New Roman" w:hAnsi="Times New Roman" w:cs="Times New Roman"/>
          <w:bCs/>
          <w:noProof/>
          <w:sz w:val="24"/>
          <w:szCs w:val="24"/>
          <w:lang w:val="sr-Latn-RS" w:eastAsia="sr-Latn-RS"/>
        </w:rPr>
        <w:drawing>
          <wp:anchor distT="0" distB="0" distL="114300" distR="114300" simplePos="0" relativeHeight="251668480" behindDoc="0" locked="0" layoutInCell="1" allowOverlap="1" wp14:anchorId="48BA31A4" wp14:editId="2A0F370C">
            <wp:simplePos x="0" y="0"/>
            <wp:positionH relativeFrom="column">
              <wp:posOffset>3808095</wp:posOffset>
            </wp:positionH>
            <wp:positionV relativeFrom="paragraph">
              <wp:posOffset>209550</wp:posOffset>
            </wp:positionV>
            <wp:extent cx="2143125" cy="1071245"/>
            <wp:effectExtent l="0" t="0" r="9525" b="0"/>
            <wp:wrapSquare wrapText="bothSides"/>
            <wp:docPr id="6" name="Picture 6" descr="Бета (Милан Обрадо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та (Милан Обрадовић)"/>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087" w:rsidRPr="00C46087">
        <w:rPr>
          <w:rFonts w:ascii="Times New Roman" w:eastAsia="Times New Roman" w:hAnsi="Times New Roman" w:cs="Times New Roman"/>
          <w:bCs/>
          <w:noProof/>
          <w:sz w:val="24"/>
          <w:szCs w:val="24"/>
          <w:lang w:val="sr-Latn-RS"/>
        </w:rPr>
        <w:t>Ministarka za državnu upravu i l</w:t>
      </w:r>
      <w:r w:rsidR="00C46087">
        <w:rPr>
          <w:rFonts w:ascii="Times New Roman" w:eastAsia="Times New Roman" w:hAnsi="Times New Roman" w:cs="Times New Roman"/>
          <w:bCs/>
          <w:noProof/>
          <w:sz w:val="24"/>
          <w:szCs w:val="24"/>
          <w:lang w:val="sr-Latn-RS"/>
        </w:rPr>
        <w:t xml:space="preserve">okalnu samoupravu Kori Udovički rekla je </w:t>
      </w:r>
      <w:r w:rsidR="00C46087" w:rsidRPr="00C46087">
        <w:rPr>
          <w:rFonts w:ascii="Times New Roman" w:eastAsia="Times New Roman" w:hAnsi="Times New Roman" w:cs="Times New Roman"/>
          <w:bCs/>
          <w:noProof/>
          <w:sz w:val="24"/>
          <w:szCs w:val="24"/>
          <w:lang w:val="sr-Latn-RS"/>
        </w:rPr>
        <w:t>da je Srbija MMF-u obećala uštede, ali da je cilj da se kroz njih dođe do delotvornije države. Udovički je najavila da će do proleća nacrt zakona o platnim razredima biti spreman za diskusiju u koju će biti uključeno što više zainteresovanih strana, dodajući da se nada da će tada biti usvojen i zakon.</w:t>
      </w:r>
      <w:r>
        <w:rPr>
          <w:rFonts w:ascii="Times New Roman" w:eastAsia="Times New Roman" w:hAnsi="Times New Roman" w:cs="Times New Roman"/>
          <w:bCs/>
          <w:noProof/>
          <w:sz w:val="24"/>
          <w:szCs w:val="24"/>
          <w:lang w:val="sr-Latn-RS"/>
        </w:rPr>
        <w:t xml:space="preserve"> </w:t>
      </w:r>
      <w:r w:rsidR="00C46087" w:rsidRPr="00C46087">
        <w:rPr>
          <w:rFonts w:ascii="Times New Roman" w:eastAsia="Times New Roman" w:hAnsi="Times New Roman" w:cs="Times New Roman"/>
          <w:bCs/>
          <w:noProof/>
          <w:sz w:val="24"/>
          <w:szCs w:val="24"/>
          <w:lang w:val="sr-Latn-RS"/>
        </w:rPr>
        <w:t xml:space="preserve">Ministarka je rekla i da će novi model omogućiti pravedniju raspodelu i red u platama, kako bi se utvrdilo ko koliko zarađuje. "Napravićemo kataloge svih poslova, da se zna šta svaki podrazumeva. Tada ćemo moći da vrednujemo posao, a ne kao dosad - da se osnovica vezuje uglavnom za stručnu spremu. Znači, imamo dva posla, jedan je katalogizacija, što naveliko radimo, a drugi je da se dogovorimo o principima vrednovanja posla i to će da uđe u zakon za svaki resor. O tome razgovaramo sa sindikatima kako bismo došli do najboljeg rešenja", rekla je Udovički. </w:t>
      </w:r>
    </w:p>
    <w:p w:rsidR="00C46087" w:rsidRDefault="00C46087" w:rsidP="00D10F9A">
      <w:pPr>
        <w:spacing w:after="0" w:line="240" w:lineRule="auto"/>
        <w:ind w:firstLine="720"/>
        <w:jc w:val="both"/>
        <w:rPr>
          <w:rFonts w:ascii="Times New Roman" w:eastAsia="Times New Roman" w:hAnsi="Times New Roman" w:cs="Times New Roman"/>
          <w:bCs/>
          <w:noProof/>
          <w:sz w:val="24"/>
          <w:szCs w:val="24"/>
          <w:lang w:val="sr-Latn-RS"/>
        </w:rPr>
      </w:pPr>
      <w:r w:rsidRPr="00C46087">
        <w:rPr>
          <w:rFonts w:ascii="Times New Roman" w:eastAsia="Times New Roman" w:hAnsi="Times New Roman" w:cs="Times New Roman"/>
          <w:bCs/>
          <w:noProof/>
          <w:sz w:val="24"/>
          <w:szCs w:val="24"/>
          <w:lang w:val="sr-Latn-RS"/>
        </w:rPr>
        <w:t xml:space="preserve">Objasnivši da su na redu prvo razredi, a onda procena gde svaki od katalogiziranih poslova pripada, Udovički je dodala da na pola puta treba prevesti sadašnje zarade u pojednostavljeni sistem koeficijenata. Ona je rekla i da neće biti toliko koeficijenata kao sada, jer će mnogi, za koje se proceni da su opravdani, biti "usisani" u osnovicu. "Ljudi se plaše da to znači i manju platu, ali neće biti tako, osim kod ozbiljnih iskakanja, kojih nema tako mnogo kao što se misli", tvrdi Udovički. Na pitanje šta o ovome misle sindikati, Udovički je odgovorila da kad sindikati kažu da hoće zakon o platnim razredima, zapravo žele izuzeće od sadašnjeg smanjenja zarada ili čak povišicu, što, kako je rekla, još neko vreme neće biti moguće, čak ni za one koji su u lošijem položaju od drugih. "Sindikati i građani moraju da razumeju da sada </w:t>
      </w:r>
      <w:r w:rsidRPr="00C46087">
        <w:rPr>
          <w:rFonts w:ascii="Times New Roman" w:eastAsia="Times New Roman" w:hAnsi="Times New Roman" w:cs="Times New Roman"/>
          <w:bCs/>
          <w:noProof/>
          <w:sz w:val="24"/>
          <w:szCs w:val="24"/>
          <w:lang w:val="sr-Latn-RS"/>
        </w:rPr>
        <w:lastRenderedPageBreak/>
        <w:t>štedimo kako bismo imali privredni rast iz kog ćemo moći da plaćamo povišice. Sad ne govorimo o podizanju plata, već kakve bi trebalo da budu. Kad sve snimimo, neka iskakanja ćemo dovesti u red i taj novac će se podeliti. Mnogo je manje onih koji iskaču nagore nego onih koji osećaju da njihov sektor nije dovoljno plaćen", rekla je Udovički za "Kurir".</w:t>
      </w:r>
    </w:p>
    <w:p w:rsidR="00C46087" w:rsidRPr="00BE482C" w:rsidRDefault="00C46087" w:rsidP="00BE482C">
      <w:pPr>
        <w:spacing w:after="0" w:line="240" w:lineRule="auto"/>
        <w:ind w:firstLine="720"/>
        <w:jc w:val="both"/>
        <w:rPr>
          <w:rFonts w:ascii="Times New Roman" w:eastAsia="Times New Roman" w:hAnsi="Times New Roman" w:cs="Times New Roman"/>
          <w:bCs/>
          <w:noProof/>
          <w:sz w:val="24"/>
          <w:szCs w:val="24"/>
          <w:lang w:val="sr-Latn-RS"/>
        </w:rPr>
      </w:pPr>
    </w:p>
    <w:p w:rsidR="00C46087" w:rsidRPr="00C46087" w:rsidRDefault="00C46087" w:rsidP="00EF5C5C">
      <w:pPr>
        <w:spacing w:after="0" w:line="240" w:lineRule="auto"/>
        <w:jc w:val="center"/>
        <w:rPr>
          <w:rFonts w:ascii="Times New Roman" w:eastAsia="Times New Roman" w:hAnsi="Times New Roman" w:cs="Times New Roman"/>
          <w:b/>
          <w:bCs/>
          <w:noProof/>
          <w:color w:val="0000CC"/>
          <w:sz w:val="28"/>
          <w:szCs w:val="24"/>
          <w:lang w:val="sr-Latn-RS"/>
        </w:rPr>
      </w:pPr>
      <w:r w:rsidRPr="00C46087">
        <w:rPr>
          <w:rFonts w:ascii="Times New Roman" w:eastAsia="Times New Roman" w:hAnsi="Times New Roman" w:cs="Times New Roman"/>
          <w:b/>
          <w:bCs/>
          <w:noProof/>
          <w:color w:val="0000CC"/>
          <w:sz w:val="28"/>
          <w:szCs w:val="24"/>
          <w:lang w:val="sr-Latn-RS"/>
        </w:rPr>
        <w:t>Radionica "Upravljanje vremenom"</w:t>
      </w:r>
    </w:p>
    <w:p w:rsidR="00C46087" w:rsidRPr="00C46087" w:rsidRDefault="00C46087" w:rsidP="00EF5C5C">
      <w:pPr>
        <w:spacing w:after="0" w:line="240" w:lineRule="auto"/>
        <w:jc w:val="both"/>
        <w:rPr>
          <w:rFonts w:ascii="Times New Roman" w:eastAsia="Times New Roman" w:hAnsi="Times New Roman" w:cs="Times New Roman"/>
          <w:bCs/>
          <w:noProof/>
          <w:sz w:val="24"/>
          <w:szCs w:val="24"/>
          <w:lang w:val="sr-Latn-RS"/>
        </w:rPr>
      </w:pPr>
    </w:p>
    <w:p w:rsidR="00C46087" w:rsidRDefault="00C46087" w:rsidP="00EF5C5C">
      <w:pPr>
        <w:spacing w:after="0" w:line="240" w:lineRule="auto"/>
        <w:ind w:firstLine="720"/>
        <w:jc w:val="both"/>
        <w:rPr>
          <w:rFonts w:ascii="Times New Roman" w:eastAsia="Times New Roman" w:hAnsi="Times New Roman" w:cs="Times New Roman"/>
          <w:bCs/>
          <w:noProof/>
          <w:sz w:val="24"/>
          <w:szCs w:val="24"/>
          <w:lang w:val="sr-Latn-RS"/>
        </w:rPr>
      </w:pPr>
      <w:r w:rsidRPr="00C46087">
        <w:rPr>
          <w:rFonts w:ascii="Times New Roman" w:eastAsia="Times New Roman" w:hAnsi="Times New Roman" w:cs="Times New Roman"/>
          <w:bCs/>
          <w:noProof/>
          <w:sz w:val="24"/>
          <w:szCs w:val="24"/>
          <w:lang w:val="sr-Latn-RS"/>
        </w:rPr>
        <w:t xml:space="preserve">Radionica "Upravljanje vremenom" održaće se 18. decembra, u trajanju od 10 do 12 časova, u prostorijama Psihološkog savetovališta za mlade, Bulevar Vojvode Stepe 1, a učesnici radionice mogu biti mladi uzrasta od 15 do 30 godina starosti. Cilj radionice je upoznavanje učesnika/ca sa pojmom upravljanja vremenom tj. sobom, zašto je to važno, koji su osnovni kradljivci vremena tj. osvešćivanje šta nas ometa da adekvatno koristimo vreme, i konačno koji su načini za adekvatnu organizaciju i planiranje aktivnosti u toku vremena tj. kako da bolje koristimo svoje vreme. Prijave za učešće na treningu se dostavljaju mailom na: </w:t>
      </w:r>
      <w:hyperlink r:id="rId11" w:history="1">
        <w:r w:rsidRPr="00180018">
          <w:rPr>
            <w:rStyle w:val="Hyperlink"/>
            <w:rFonts w:ascii="Times New Roman" w:eastAsia="Times New Roman" w:hAnsi="Times New Roman" w:cs="Times New Roman"/>
            <w:bCs/>
            <w:noProof/>
            <w:sz w:val="24"/>
            <w:szCs w:val="24"/>
            <w:lang w:val="sr-Latn-RS"/>
          </w:rPr>
          <w:t>savetovaliste.nshc@gmail.com</w:t>
        </w:r>
      </w:hyperlink>
      <w:r>
        <w:rPr>
          <w:rFonts w:ascii="Times New Roman" w:eastAsia="Times New Roman" w:hAnsi="Times New Roman" w:cs="Times New Roman"/>
          <w:bCs/>
          <w:noProof/>
          <w:sz w:val="24"/>
          <w:szCs w:val="24"/>
          <w:lang w:val="sr-Latn-RS"/>
        </w:rPr>
        <w:t xml:space="preserve"> </w:t>
      </w:r>
      <w:r w:rsidRPr="00C46087">
        <w:rPr>
          <w:rFonts w:ascii="Times New Roman" w:eastAsia="Times New Roman" w:hAnsi="Times New Roman" w:cs="Times New Roman"/>
          <w:bCs/>
          <w:noProof/>
          <w:sz w:val="24"/>
          <w:szCs w:val="24"/>
          <w:lang w:val="sr-Latn-RS"/>
        </w:rPr>
        <w:t xml:space="preserve"> sa naznakom za “Prijava za radionicu Upravljanje vremenom”. Radionice su besplatne za sve učesnike. Projekat "Psihološko savetovalište za mlade" realizuje Novosadski humanitarni centar, a podržan je od strane Gradske uprave za sport i omladinu Grada Novog Sada, Kancelarije za mlade u okviru implementacije Lokalnog akcionog plana za mlade Grada Novog Sada.</w:t>
      </w:r>
    </w:p>
    <w:p w:rsidR="00C46087" w:rsidRPr="00EF5C5C" w:rsidRDefault="00C46087" w:rsidP="00EF5C5C">
      <w:pPr>
        <w:spacing w:after="0" w:line="240" w:lineRule="auto"/>
        <w:ind w:firstLine="720"/>
        <w:jc w:val="both"/>
        <w:rPr>
          <w:rFonts w:ascii="Times New Roman" w:eastAsia="Times New Roman" w:hAnsi="Times New Roman" w:cs="Times New Roman"/>
          <w:bCs/>
          <w:noProof/>
          <w:sz w:val="24"/>
          <w:szCs w:val="24"/>
          <w:lang w:val="sr-Latn-RS"/>
        </w:rPr>
      </w:pPr>
    </w:p>
    <w:p w:rsidR="00F27EC7" w:rsidRPr="00F27EC7" w:rsidRDefault="00F27EC7" w:rsidP="00F27EC7">
      <w:pPr>
        <w:spacing w:after="0" w:line="240" w:lineRule="auto"/>
        <w:jc w:val="center"/>
        <w:rPr>
          <w:rFonts w:ascii="Times New Roman" w:eastAsia="Times New Roman" w:hAnsi="Times New Roman" w:cs="Times New Roman"/>
          <w:b/>
          <w:bCs/>
          <w:noProof/>
          <w:color w:val="0000CC"/>
          <w:sz w:val="28"/>
          <w:szCs w:val="24"/>
          <w:lang w:val="sr-Latn-RS"/>
        </w:rPr>
      </w:pPr>
      <w:r w:rsidRPr="00F27EC7">
        <w:rPr>
          <w:rFonts w:ascii="Times New Roman" w:eastAsia="Times New Roman" w:hAnsi="Times New Roman" w:cs="Times New Roman"/>
          <w:b/>
          <w:bCs/>
          <w:noProof/>
          <w:color w:val="0000CC"/>
          <w:sz w:val="28"/>
          <w:szCs w:val="24"/>
          <w:lang w:val="sr-Latn-RS"/>
        </w:rPr>
        <w:t xml:space="preserve">Ivić: U katalogu udžbenici koje prihvata 15% učenika </w:t>
      </w:r>
    </w:p>
    <w:p w:rsidR="00F27EC7" w:rsidRPr="00F27EC7" w:rsidRDefault="00F27EC7" w:rsidP="00F27EC7">
      <w:pPr>
        <w:spacing w:after="0" w:line="240" w:lineRule="auto"/>
        <w:jc w:val="center"/>
        <w:rPr>
          <w:rFonts w:ascii="Times New Roman" w:eastAsia="Times New Roman" w:hAnsi="Times New Roman" w:cs="Times New Roman"/>
          <w:b/>
          <w:bCs/>
          <w:noProof/>
          <w:color w:val="0000CC"/>
          <w:sz w:val="28"/>
          <w:szCs w:val="24"/>
          <w:lang w:val="sr-Latn-RS"/>
        </w:rPr>
      </w:pPr>
      <w:r w:rsidRPr="00F27EC7">
        <w:rPr>
          <w:rFonts w:ascii="Times New Roman" w:eastAsia="Times New Roman" w:hAnsi="Times New Roman" w:cs="Times New Roman"/>
          <w:b/>
          <w:bCs/>
          <w:noProof/>
          <w:color w:val="0000CC"/>
          <w:sz w:val="28"/>
          <w:szCs w:val="24"/>
          <w:lang w:val="sr-Latn-RS"/>
        </w:rPr>
        <w:t>određene generacije - veoma loš</w:t>
      </w:r>
    </w:p>
    <w:p w:rsidR="00F27EC7" w:rsidRDefault="00F27EC7" w:rsidP="00F27EC7">
      <w:pPr>
        <w:spacing w:after="0" w:line="240" w:lineRule="auto"/>
        <w:jc w:val="both"/>
        <w:rPr>
          <w:rFonts w:ascii="Times New Roman" w:eastAsia="Times New Roman" w:hAnsi="Times New Roman" w:cs="Times New Roman"/>
          <w:bCs/>
          <w:noProof/>
          <w:sz w:val="24"/>
          <w:szCs w:val="24"/>
          <w:lang w:val="sr-Latn-RS"/>
        </w:rPr>
      </w:pPr>
    </w:p>
    <w:p w:rsidR="00F27EC7" w:rsidRDefault="00F27EC7" w:rsidP="00F27EC7">
      <w:pPr>
        <w:spacing w:after="0" w:line="240" w:lineRule="auto"/>
        <w:ind w:firstLine="720"/>
        <w:jc w:val="both"/>
        <w:rPr>
          <w:rFonts w:ascii="Times New Roman" w:eastAsia="Times New Roman" w:hAnsi="Times New Roman" w:cs="Times New Roman"/>
          <w:bCs/>
          <w:noProof/>
          <w:sz w:val="24"/>
          <w:szCs w:val="24"/>
          <w:lang w:val="sr-Latn-RS"/>
        </w:rPr>
      </w:pPr>
      <w:r w:rsidRPr="00F27EC7">
        <w:rPr>
          <w:rFonts w:ascii="Times New Roman" w:eastAsia="Times New Roman" w:hAnsi="Times New Roman" w:cs="Times New Roman"/>
          <w:bCs/>
          <w:noProof/>
          <w:sz w:val="24"/>
          <w:szCs w:val="24"/>
          <w:lang w:val="sr-Latn-RS"/>
        </w:rPr>
        <w:t xml:space="preserve">Predlog da se u katalog uvršćuju odobreni udžbenici za koje se izjasne škole koje pohađa najmanje 15 odsto učenika određene generacije je veoma loš. Ne vidim nikakvu svrhu takvog rešenja, osim što će „zbrisati“ značajan broj malih izdavača, koji ne moraju biti lošiji od velikih, posebno ako su specijalizovani za određeni predmet ili nivo obrazovanja, kaže za Danas Ivan Ivić, profesor Filozofskog fakulteta u Beogradu u penziji, komentarišući Nacrt novog zakona o udžbenicima, oko koga se prethodnih nedelja vodi oštra debata između izdavača i Ministarstva prosvete.  </w:t>
      </w:r>
    </w:p>
    <w:p w:rsidR="00F27EC7" w:rsidRDefault="00F27EC7" w:rsidP="00D1519A">
      <w:pPr>
        <w:spacing w:after="0" w:line="240" w:lineRule="auto"/>
        <w:ind w:firstLine="720"/>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w:t>
      </w:r>
      <w:r w:rsidRPr="00F27EC7">
        <w:rPr>
          <w:rFonts w:ascii="Times New Roman" w:eastAsia="Times New Roman" w:hAnsi="Times New Roman" w:cs="Times New Roman"/>
          <w:bCs/>
          <w:noProof/>
          <w:sz w:val="24"/>
          <w:szCs w:val="24"/>
          <w:lang w:val="sr-Latn-RS"/>
        </w:rPr>
        <w:t>Mislim da nije saglasno sa našim privrednim sistemom da država određuje cenu udžbenika, ali nisam stručan da ulazim u to pitanje. U Nacrtu je uvedeno vrlo liberalno rešenje da izdavač udžbenika može biti svako preduzeće ili organizacija koja je u svom programu previdela da se bavi izdavačkom delatnošću, a s druge strane se nameće ograničenje od pomenutih 15 odsto. To će omogućiti da glas nastavnika iz velikih škola bude odlučujući prilikom izbora udžbenika koji će ući u katalog. Takvo rešenje bi bilo apsolutno pogrešno, jer bi izborom udžbenika koji odgovaraju samo gradskim školama bili oštećeni učenici i nastavnici iz seoskih škola sa velikim brojem isturenih odeljenja. U Srbiji ima 500 kombinovanih odeljenja, i možda nekom učitelju određeni udžbenik pomaže da radi u takvoj situaciji. Izbor udžbenika treba da u što većoj meri da bude prilagođen lokalnoj sredini i karakteristikama učenika neke škole.</w:t>
      </w:r>
      <w:r>
        <w:rPr>
          <w:rFonts w:ascii="Times New Roman" w:eastAsia="Times New Roman" w:hAnsi="Times New Roman" w:cs="Times New Roman"/>
          <w:bCs/>
          <w:noProof/>
          <w:sz w:val="24"/>
          <w:szCs w:val="24"/>
          <w:lang w:val="sr-Latn-RS"/>
        </w:rPr>
        <w:t xml:space="preserve"> </w:t>
      </w:r>
      <w:r w:rsidRPr="00F27EC7">
        <w:rPr>
          <w:rFonts w:ascii="Times New Roman" w:eastAsia="Times New Roman" w:hAnsi="Times New Roman" w:cs="Times New Roman"/>
          <w:bCs/>
          <w:noProof/>
          <w:sz w:val="24"/>
          <w:szCs w:val="24"/>
          <w:lang w:val="sr-Latn-RS"/>
        </w:rPr>
        <w:t xml:space="preserve">- Niste potpuno u pravu, jer to nije obaveza već piše da se to radi po pravilu. To bi svakako trebalo naglasiti. Veoma je važno omogućiti nastavnicima da samostalno biraju udžbenike svuda gde postoje opravdani i specifični razlozi. U Sokobanji, na primer, postoji jedna centralna škola i dvadesetak isturenih odeljenja. Obavezati seoske škole da rade kako je odlučila centralna bi bila velika greška. Moram da navedem još jedan razlog zašto sam protiv da se u katalog uvršćuju samo udžbenici za koje se izjasne škole koje pohađa najmanje 15 odsto učenika određene </w:t>
      </w:r>
      <w:r w:rsidRPr="00F27EC7">
        <w:rPr>
          <w:rFonts w:ascii="Times New Roman" w:eastAsia="Times New Roman" w:hAnsi="Times New Roman" w:cs="Times New Roman"/>
          <w:bCs/>
          <w:noProof/>
          <w:sz w:val="24"/>
          <w:szCs w:val="24"/>
          <w:lang w:val="sr-Latn-RS"/>
        </w:rPr>
        <w:lastRenderedPageBreak/>
        <w:t>generacije. To može biti osnov za korupciju, jer kada izdavač uloži napor da štampa udžbenik i on je pozitivno ocenjen, pokušaće svim sr</w:t>
      </w:r>
      <w:r>
        <w:rPr>
          <w:rFonts w:ascii="Times New Roman" w:eastAsia="Times New Roman" w:hAnsi="Times New Roman" w:cs="Times New Roman"/>
          <w:bCs/>
          <w:noProof/>
          <w:sz w:val="24"/>
          <w:szCs w:val="24"/>
          <w:lang w:val="sr-Latn-RS"/>
        </w:rPr>
        <w:t xml:space="preserve">edstvima da se nađe u katalogu“ kaže on. </w:t>
      </w:r>
    </w:p>
    <w:p w:rsidR="00D1519A" w:rsidRDefault="00D1519A" w:rsidP="00D1519A">
      <w:pPr>
        <w:spacing w:after="0" w:line="240" w:lineRule="auto"/>
        <w:jc w:val="both"/>
        <w:rPr>
          <w:rFonts w:ascii="Times New Roman" w:eastAsia="Times New Roman" w:hAnsi="Times New Roman" w:cs="Times New Roman"/>
          <w:bCs/>
          <w:noProof/>
          <w:sz w:val="24"/>
          <w:szCs w:val="24"/>
          <w:lang w:val="sr-Latn-RS"/>
        </w:rPr>
      </w:pPr>
    </w:p>
    <w:p w:rsidR="00D1519A" w:rsidRPr="00D1519A" w:rsidRDefault="00D1519A" w:rsidP="00E3665D">
      <w:pPr>
        <w:spacing w:after="0" w:line="240" w:lineRule="auto"/>
        <w:jc w:val="center"/>
        <w:rPr>
          <w:rFonts w:ascii="Times New Roman" w:eastAsia="Times New Roman" w:hAnsi="Times New Roman" w:cs="Times New Roman"/>
          <w:b/>
          <w:bCs/>
          <w:noProof/>
          <w:color w:val="0000CC"/>
          <w:sz w:val="28"/>
          <w:szCs w:val="24"/>
          <w:lang w:val="sr-Latn-RS"/>
        </w:rPr>
      </w:pPr>
      <w:r w:rsidRPr="00D1519A">
        <w:rPr>
          <w:rFonts w:ascii="Times New Roman" w:eastAsia="Times New Roman" w:hAnsi="Times New Roman" w:cs="Times New Roman"/>
          <w:b/>
          <w:bCs/>
          <w:noProof/>
          <w:color w:val="0000CC"/>
          <w:sz w:val="28"/>
          <w:szCs w:val="24"/>
          <w:lang w:val="sr-Latn-RS"/>
        </w:rPr>
        <w:t>Pančevo</w:t>
      </w:r>
      <w:r>
        <w:rPr>
          <w:rFonts w:ascii="Times New Roman" w:eastAsia="Times New Roman" w:hAnsi="Times New Roman" w:cs="Times New Roman"/>
          <w:b/>
          <w:bCs/>
          <w:noProof/>
          <w:color w:val="0000CC"/>
          <w:sz w:val="28"/>
          <w:szCs w:val="24"/>
          <w:lang w:val="sr-Latn-RS"/>
        </w:rPr>
        <w:t xml:space="preserve">: </w:t>
      </w:r>
      <w:r w:rsidRPr="00D1519A">
        <w:rPr>
          <w:rFonts w:ascii="Times New Roman" w:eastAsia="Times New Roman" w:hAnsi="Times New Roman" w:cs="Times New Roman"/>
          <w:b/>
          <w:bCs/>
          <w:noProof/>
          <w:color w:val="0000CC"/>
          <w:sz w:val="28"/>
          <w:szCs w:val="24"/>
          <w:lang w:val="sr-Latn-RS"/>
        </w:rPr>
        <w:t>Besplatna škola plivanja za osnovce</w:t>
      </w:r>
    </w:p>
    <w:p w:rsidR="00D1519A" w:rsidRPr="00D1519A" w:rsidRDefault="00D1519A" w:rsidP="00E3665D">
      <w:pPr>
        <w:spacing w:after="0" w:line="240" w:lineRule="auto"/>
        <w:jc w:val="both"/>
        <w:rPr>
          <w:rFonts w:ascii="Times New Roman" w:eastAsia="Times New Roman" w:hAnsi="Times New Roman" w:cs="Times New Roman"/>
          <w:bCs/>
          <w:noProof/>
          <w:sz w:val="24"/>
          <w:szCs w:val="24"/>
          <w:lang w:val="sr-Latn-RS"/>
        </w:rPr>
      </w:pPr>
    </w:p>
    <w:p w:rsidR="00D1519A" w:rsidRDefault="00D1519A" w:rsidP="00E3665D">
      <w:pPr>
        <w:spacing w:after="0" w:line="240" w:lineRule="auto"/>
        <w:ind w:firstLine="720"/>
        <w:jc w:val="both"/>
        <w:rPr>
          <w:rFonts w:ascii="Times New Roman" w:eastAsia="Times New Roman" w:hAnsi="Times New Roman" w:cs="Times New Roman"/>
          <w:bCs/>
          <w:noProof/>
          <w:sz w:val="24"/>
          <w:szCs w:val="24"/>
          <w:lang w:val="sr-Latn-RS"/>
        </w:rPr>
      </w:pPr>
      <w:r w:rsidRPr="00D1519A">
        <w:rPr>
          <w:rFonts w:ascii="Times New Roman" w:eastAsia="Times New Roman" w:hAnsi="Times New Roman" w:cs="Times New Roman"/>
          <w:bCs/>
          <w:noProof/>
          <w:sz w:val="24"/>
          <w:szCs w:val="24"/>
          <w:lang w:val="sr-Latn-RS"/>
        </w:rPr>
        <w:t>Pančevo ima lepu tradiciju već 35 godina - svi učenici 2. razreda osnovnih škola na teritoriji grada imaju besplatnu školu plivanja. U 2014. godini obučeno je 1.250 dece. Učenici pančevačke škole "Stevica Jovanović" otplivali su poslednju deonicu nakon mesec dana obuke, kako bi dokazali da su naučili ovu veštinu. Instruktori su im bili članovi vaterpolo i plivačkog kluba, a u školi su imali prilagođen raspored časova i obezbeđen prevoz. Relja Jeftić, Vanja Ivković, Martin Daljipi i Sofija Brkić ispričali su da im je obuka bila lepa, da su se družili, naučili da plivaju, malo i da rone. Neki su odranije znali da plivaju, pa su sad samo utvrdili gradivo, a nekima će trebati još koji čas da budu potpuno sigurni u svoje umeće. Novi plivači mali su tu čast da im diplome dodeli svetska prvakinja, Pančevka Nađa Higl. "Stižu nove generacije. Deca su sjajna, a ja se nadam da će bar po jedan iz svake generacije postati profesionalni i uspešan plivač", kaže Nađa. "Ova godina je bila zaista uspešna. Imali smo mali problem sa bazenom, ali to smo otklonili i nastavili sa obukom. Nadamo se da će ova tradicija potrajati bar još 35 godina", kaže Aleksandar Farkaš, gradski većnik za sport. Za ponosne roditelje i učitelje mališani su priredili malu priredbu, a svoje novostečeno umeće uvežbavaće dalje u bazenu ili na leto na moru.</w:t>
      </w:r>
    </w:p>
    <w:p w:rsidR="00EE7CB6" w:rsidRPr="00D1519A" w:rsidRDefault="00EE7CB6" w:rsidP="00E3665D">
      <w:pPr>
        <w:spacing w:after="0" w:line="240" w:lineRule="auto"/>
        <w:ind w:firstLine="720"/>
        <w:jc w:val="both"/>
        <w:rPr>
          <w:rFonts w:ascii="Times New Roman" w:eastAsia="Times New Roman" w:hAnsi="Times New Roman" w:cs="Times New Roman"/>
          <w:bCs/>
          <w:noProof/>
          <w:sz w:val="24"/>
          <w:szCs w:val="24"/>
          <w:lang w:val="sr-Latn-RS"/>
        </w:rPr>
      </w:pPr>
    </w:p>
    <w:p w:rsidR="00C15803" w:rsidRPr="00F27EC7" w:rsidRDefault="00C15803" w:rsidP="00C15803">
      <w:pPr>
        <w:spacing w:after="0" w:line="240" w:lineRule="auto"/>
        <w:jc w:val="center"/>
        <w:rPr>
          <w:rFonts w:ascii="Times New Roman" w:eastAsia="Times New Roman" w:hAnsi="Times New Roman" w:cs="Times New Roman"/>
          <w:b/>
          <w:bCs/>
          <w:noProof/>
          <w:color w:val="0000CC"/>
          <w:sz w:val="28"/>
          <w:szCs w:val="24"/>
          <w:lang w:val="sr-Latn-RS"/>
        </w:rPr>
      </w:pPr>
      <w:r w:rsidRPr="00F27EC7">
        <w:rPr>
          <w:rFonts w:ascii="Times New Roman" w:eastAsia="Times New Roman" w:hAnsi="Times New Roman" w:cs="Times New Roman"/>
          <w:b/>
          <w:bCs/>
          <w:noProof/>
          <w:color w:val="0000CC"/>
          <w:sz w:val="28"/>
          <w:szCs w:val="24"/>
          <w:lang w:val="sr-Latn-RS"/>
        </w:rPr>
        <w:t>Promocija Trilogije o Nikoli Tesli</w:t>
      </w:r>
    </w:p>
    <w:p w:rsidR="00C15803" w:rsidRPr="00C15803" w:rsidRDefault="00C15803" w:rsidP="00C15803">
      <w:pPr>
        <w:spacing w:after="0" w:line="240" w:lineRule="auto"/>
        <w:jc w:val="both"/>
        <w:rPr>
          <w:rFonts w:ascii="Times New Roman" w:eastAsia="Times New Roman" w:hAnsi="Times New Roman" w:cs="Times New Roman"/>
          <w:bCs/>
          <w:noProof/>
          <w:sz w:val="24"/>
          <w:szCs w:val="24"/>
          <w:lang w:val="sr-Latn-RS"/>
        </w:rPr>
      </w:pPr>
    </w:p>
    <w:p w:rsidR="00C15803" w:rsidRDefault="00C15803" w:rsidP="00C15803">
      <w:pPr>
        <w:spacing w:after="0" w:line="240" w:lineRule="auto"/>
        <w:ind w:firstLine="720"/>
        <w:jc w:val="both"/>
        <w:rPr>
          <w:rFonts w:ascii="Times New Roman" w:eastAsia="Times New Roman" w:hAnsi="Times New Roman" w:cs="Times New Roman"/>
          <w:bCs/>
          <w:noProof/>
          <w:sz w:val="24"/>
          <w:szCs w:val="24"/>
          <w:lang w:val="sr-Latn-RS"/>
        </w:rPr>
      </w:pPr>
      <w:r w:rsidRPr="00C15803">
        <w:rPr>
          <w:rFonts w:ascii="Times New Roman" w:eastAsia="Times New Roman" w:hAnsi="Times New Roman" w:cs="Times New Roman"/>
          <w:bCs/>
          <w:noProof/>
          <w:sz w:val="24"/>
          <w:szCs w:val="24"/>
          <w:lang w:val="sr-Latn-RS"/>
        </w:rPr>
        <w:t>U Velikoj većnici Gradske kuće, u petak je održana promocija Trilogije o Nikoli Tesli, autora Dobrivoja Pavlice.</w:t>
      </w:r>
      <w:r>
        <w:rPr>
          <w:rFonts w:ascii="Times New Roman" w:eastAsia="Times New Roman" w:hAnsi="Times New Roman" w:cs="Times New Roman"/>
          <w:bCs/>
          <w:noProof/>
          <w:sz w:val="24"/>
          <w:szCs w:val="24"/>
          <w:lang w:val="sr-Latn-RS"/>
        </w:rPr>
        <w:t xml:space="preserve"> </w:t>
      </w:r>
      <w:r w:rsidRPr="00C15803">
        <w:rPr>
          <w:rFonts w:ascii="Times New Roman" w:eastAsia="Times New Roman" w:hAnsi="Times New Roman" w:cs="Times New Roman"/>
          <w:bCs/>
          <w:noProof/>
          <w:sz w:val="24"/>
          <w:szCs w:val="24"/>
          <w:lang w:val="sr-Latn-RS"/>
        </w:rPr>
        <w:t>Multimedijalno izdanje obuhvata knjigu sa manje poznatim detaljima iz života jednog od najvećih naučnika srpskog porekla, cd i dvd koji je urađen u saradnji sa Velikim narodnim i tamburaškim orkestrom Radio televizije Novi Sad pod vodstvom Miroljuba Miće Jankovića, sa narodnim pesmama i kolima posvećenih srpskom velikanu i njegovoj zavičajnoj Lici.</w:t>
      </w:r>
      <w:r w:rsidRPr="00C15803">
        <w:t xml:space="preserve"> </w:t>
      </w:r>
      <w:hyperlink r:id="rId12" w:history="1">
        <w:r w:rsidRPr="00A10AA7">
          <w:rPr>
            <w:rStyle w:val="Hyperlink"/>
            <w:rFonts w:ascii="Times New Roman" w:eastAsia="Times New Roman" w:hAnsi="Times New Roman" w:cs="Times New Roman"/>
            <w:bCs/>
            <w:noProof/>
            <w:sz w:val="24"/>
            <w:szCs w:val="24"/>
            <w:lang w:val="sr-Latn-RS"/>
          </w:rPr>
          <w:t>https://www.youtube.com/watch?v=rrj0caqxLdY</w:t>
        </w:r>
      </w:hyperlink>
      <w:r>
        <w:rPr>
          <w:rFonts w:ascii="Times New Roman" w:eastAsia="Times New Roman" w:hAnsi="Times New Roman" w:cs="Times New Roman"/>
          <w:bCs/>
          <w:noProof/>
          <w:sz w:val="24"/>
          <w:szCs w:val="24"/>
          <w:lang w:val="sr-Latn-RS"/>
        </w:rPr>
        <w:t xml:space="preserve"> </w:t>
      </w:r>
    </w:p>
    <w:p w:rsidR="00EE7CB6" w:rsidRDefault="00EE7CB6" w:rsidP="00ED5E62">
      <w:pPr>
        <w:spacing w:after="0" w:line="240" w:lineRule="auto"/>
        <w:jc w:val="both"/>
        <w:rPr>
          <w:rFonts w:ascii="Times New Roman" w:eastAsia="Times New Roman" w:hAnsi="Times New Roman" w:cs="Times New Roman"/>
          <w:bCs/>
          <w:noProof/>
          <w:sz w:val="24"/>
          <w:szCs w:val="24"/>
          <w:lang w:val="sr-Latn-RS"/>
        </w:rPr>
      </w:pPr>
    </w:p>
    <w:p w:rsidR="00F27EC7" w:rsidRPr="00F27EC7" w:rsidRDefault="00F27EC7" w:rsidP="00F27EC7">
      <w:pPr>
        <w:spacing w:after="0" w:line="240" w:lineRule="auto"/>
        <w:jc w:val="center"/>
        <w:rPr>
          <w:rFonts w:ascii="Times New Roman" w:eastAsia="Times New Roman" w:hAnsi="Times New Roman" w:cs="Times New Roman"/>
          <w:b/>
          <w:bCs/>
          <w:noProof/>
          <w:color w:val="0000CC"/>
          <w:sz w:val="28"/>
          <w:szCs w:val="24"/>
        </w:rPr>
      </w:pPr>
      <w:r w:rsidRPr="00F27EC7">
        <w:rPr>
          <w:rFonts w:ascii="Times New Roman" w:eastAsia="Times New Roman" w:hAnsi="Times New Roman" w:cs="Times New Roman"/>
          <w:b/>
          <w:bCs/>
          <w:noProof/>
          <w:color w:val="0000CC"/>
          <w:sz w:val="28"/>
          <w:szCs w:val="24"/>
        </w:rPr>
        <w:t>Razgovor o obrazovanju i zapošljavanju studenata sa invaliditetom</w:t>
      </w:r>
    </w:p>
    <w:p w:rsidR="00F27EC7" w:rsidRPr="00F27EC7" w:rsidRDefault="00F27EC7" w:rsidP="00F27EC7">
      <w:pPr>
        <w:spacing w:after="0" w:line="240" w:lineRule="auto"/>
        <w:jc w:val="center"/>
        <w:rPr>
          <w:rFonts w:ascii="Times New Roman" w:eastAsia="Times New Roman" w:hAnsi="Times New Roman" w:cs="Times New Roman"/>
          <w:b/>
          <w:bCs/>
          <w:noProof/>
          <w:color w:val="0000CC"/>
          <w:sz w:val="28"/>
          <w:szCs w:val="24"/>
        </w:rPr>
      </w:pPr>
      <w:r w:rsidRPr="00F27EC7">
        <w:rPr>
          <w:rFonts w:ascii="Times New Roman" w:eastAsia="Times New Roman" w:hAnsi="Times New Roman" w:cs="Times New Roman"/>
          <w:b/>
          <w:bCs/>
          <w:noProof/>
          <w:color w:val="0000CC"/>
          <w:sz w:val="28"/>
          <w:szCs w:val="24"/>
        </w:rPr>
        <w:t>na Filozofskom fakultetu</w:t>
      </w:r>
    </w:p>
    <w:p w:rsidR="00F27EC7" w:rsidRPr="00F27EC7" w:rsidRDefault="00F27EC7" w:rsidP="00F27EC7">
      <w:pPr>
        <w:spacing w:after="0" w:line="240" w:lineRule="auto"/>
        <w:jc w:val="both"/>
        <w:rPr>
          <w:rFonts w:ascii="Times New Roman" w:eastAsia="Times New Roman" w:hAnsi="Times New Roman" w:cs="Times New Roman"/>
          <w:b/>
          <w:bCs/>
          <w:noProof/>
          <w:sz w:val="24"/>
          <w:szCs w:val="24"/>
        </w:rPr>
      </w:pPr>
    </w:p>
    <w:p w:rsidR="00F27EC7" w:rsidRPr="00F27EC7" w:rsidRDefault="00F27EC7" w:rsidP="00F27EC7">
      <w:pPr>
        <w:spacing w:after="0" w:line="240" w:lineRule="auto"/>
        <w:ind w:firstLine="720"/>
        <w:jc w:val="both"/>
        <w:rPr>
          <w:rFonts w:ascii="Times New Roman" w:eastAsia="Times New Roman" w:hAnsi="Times New Roman" w:cs="Times New Roman"/>
          <w:bCs/>
          <w:noProof/>
          <w:sz w:val="24"/>
          <w:szCs w:val="24"/>
        </w:rPr>
      </w:pPr>
      <w:r w:rsidRPr="00F27EC7">
        <w:rPr>
          <w:rFonts w:ascii="Times New Roman" w:eastAsia="Times New Roman" w:hAnsi="Times New Roman" w:cs="Times New Roman"/>
          <w:bCs/>
          <w:noProof/>
          <w:sz w:val="24"/>
          <w:szCs w:val="24"/>
          <w:lang w:val="sr-Latn-RS" w:eastAsia="sr-Latn-RS"/>
        </w:rPr>
        <w:drawing>
          <wp:anchor distT="0" distB="0" distL="114300" distR="114300" simplePos="0" relativeHeight="251666432" behindDoc="1" locked="0" layoutInCell="1" allowOverlap="1" wp14:anchorId="2AC260F2" wp14:editId="7E0DEE2A">
            <wp:simplePos x="0" y="0"/>
            <wp:positionH relativeFrom="column">
              <wp:posOffset>3710305</wp:posOffset>
            </wp:positionH>
            <wp:positionV relativeFrom="paragraph">
              <wp:posOffset>277495</wp:posOffset>
            </wp:positionV>
            <wp:extent cx="2228850" cy="1114425"/>
            <wp:effectExtent l="0" t="0" r="0" b="9525"/>
            <wp:wrapTight wrapText="bothSides">
              <wp:wrapPolygon edited="0">
                <wp:start x="0" y="0"/>
                <wp:lineTo x="0" y="21415"/>
                <wp:lineTo x="21415" y="21415"/>
                <wp:lineTo x="21415" y="0"/>
                <wp:lineTo x="0" y="0"/>
              </wp:wrapPolygon>
            </wp:wrapTight>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7EC7">
        <w:rPr>
          <w:rFonts w:ascii="Times New Roman" w:eastAsia="Times New Roman" w:hAnsi="Times New Roman" w:cs="Times New Roman"/>
          <w:bCs/>
          <w:noProof/>
          <w:sz w:val="24"/>
          <w:szCs w:val="24"/>
        </w:rPr>
        <w:t>EU info point Novi Sad u saradnji sa Novosadskim udruženjem studenata sa invaliditetom (NSUSI), u utorak 16. decembra, na Filozofskom fakultetu u Novom Sadu, organizuje tribinu pod nazivom “Jednake mogućnosti za sve - Obrazovanje i zapošljavanje studenata sa invaliditetom”. Na tribini će biti reči o uključenosti studenata sa invaliditetom u visoko obrazovanje, o preprekama na koje studenti nailaze ali i o pozitivnim primerima i dobrim iskustvima. Takođe, govoriće se o zapošljavanju osoba sa invaliditetom i o zakonskim okvirima koji regulišu ovu oblast. Publici će biti predstavljeni i evropski programi namenjeni studentima sa invaliditetom. U razgovoru učestvuju: Sanja Stojanović – NSUSI, Milica Ružičić Novković – Centar “Živeti uspravno”, Nada Arsenin – Nacionalna služba za zapošljavanje i predstavnici Univerziteta Novi Sad. Tribina počinje u 17 časova, u sali br. 1 na Filozofskom fakultetu u Novom Sadu.</w:t>
      </w:r>
    </w:p>
    <w:p w:rsidR="00ED5E62" w:rsidRDefault="00ED5E62" w:rsidP="00ED5E62">
      <w:pPr>
        <w:spacing w:after="0" w:line="240" w:lineRule="auto"/>
        <w:jc w:val="both"/>
        <w:rPr>
          <w:rFonts w:ascii="Times New Roman" w:eastAsia="Times New Roman" w:hAnsi="Times New Roman" w:cs="Times New Roman"/>
          <w:bCs/>
          <w:noProof/>
          <w:sz w:val="24"/>
          <w:szCs w:val="24"/>
          <w:lang w:val="sr-Latn-RS"/>
        </w:rPr>
      </w:pPr>
    </w:p>
    <w:p w:rsidR="00ED5E62" w:rsidRPr="00F27EC7" w:rsidRDefault="00ED5E62" w:rsidP="00FD1F81">
      <w:pPr>
        <w:jc w:val="center"/>
        <w:rPr>
          <w:rFonts w:ascii="Times New Roman" w:eastAsia="Times New Roman" w:hAnsi="Times New Roman" w:cs="Times New Roman"/>
          <w:noProof/>
          <w:color w:val="0000CC"/>
          <w:sz w:val="28"/>
          <w:szCs w:val="24"/>
          <w:lang w:val="sr-Latn-RS"/>
        </w:rPr>
      </w:pPr>
      <w:r w:rsidRPr="00F27EC7">
        <w:rPr>
          <w:rFonts w:ascii="Times New Roman" w:eastAsia="Times New Roman" w:hAnsi="Times New Roman" w:cs="Times New Roman"/>
          <w:b/>
          <w:bCs/>
          <w:iCs/>
          <w:noProof/>
          <w:color w:val="0000CC"/>
          <w:sz w:val="28"/>
          <w:szCs w:val="24"/>
          <w:lang w:val="sr-Latn-RS"/>
        </w:rPr>
        <w:t>Liberalna politika u školama?</w:t>
      </w:r>
    </w:p>
    <w:p w:rsidR="00ED5E62" w:rsidRDefault="00F27EC7" w:rsidP="00ED5E62">
      <w:pPr>
        <w:spacing w:after="0" w:line="240" w:lineRule="auto"/>
        <w:ind w:firstLine="720"/>
        <w:jc w:val="both"/>
      </w:pPr>
      <w:r>
        <w:rPr>
          <w:rFonts w:ascii="Times New Roman" w:eastAsia="Times New Roman" w:hAnsi="Times New Roman" w:cs="Times New Roman"/>
          <w:noProof/>
          <w:sz w:val="24"/>
          <w:szCs w:val="24"/>
          <w:lang w:val="sr-Latn-RS" w:eastAsia="sr-Latn-RS"/>
        </w:rPr>
        <w:drawing>
          <wp:anchor distT="0" distB="0" distL="114300" distR="114300" simplePos="0" relativeHeight="251664384" behindDoc="0" locked="0" layoutInCell="1" allowOverlap="1" wp14:anchorId="20016D44" wp14:editId="71C98E56">
            <wp:simplePos x="0" y="0"/>
            <wp:positionH relativeFrom="column">
              <wp:posOffset>3988435</wp:posOffset>
            </wp:positionH>
            <wp:positionV relativeFrom="paragraph">
              <wp:posOffset>288925</wp:posOffset>
            </wp:positionV>
            <wp:extent cx="1952625" cy="1277620"/>
            <wp:effectExtent l="0" t="0" r="952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52625" cy="1277620"/>
                    </a:xfrm>
                    <a:prstGeom prst="rect">
                      <a:avLst/>
                    </a:prstGeom>
                    <a:noFill/>
                    <a:ln>
                      <a:noFill/>
                    </a:ln>
                  </pic:spPr>
                </pic:pic>
              </a:graphicData>
            </a:graphic>
            <wp14:sizeRelH relativeFrom="page">
              <wp14:pctWidth>0</wp14:pctWidth>
            </wp14:sizeRelH>
            <wp14:sizeRelV relativeFrom="page">
              <wp14:pctHeight>0</wp14:pctHeight>
            </wp14:sizeRelV>
          </wp:anchor>
        </w:drawing>
      </w:r>
      <w:r w:rsidR="00ED5E62" w:rsidRPr="00ED5E62">
        <w:rPr>
          <w:rFonts w:ascii="Times New Roman" w:eastAsia="Times New Roman" w:hAnsi="Times New Roman" w:cs="Times New Roman"/>
          <w:noProof/>
          <w:sz w:val="24"/>
          <w:szCs w:val="24"/>
          <w:lang w:val="sr-Latn-RS"/>
        </w:rPr>
        <w:t>“Treba razlikovati liberalizam od neoliberalizma. Liberalna politika je nešto pozitivno pre svega zato što podstiče dve dobre stvari: najpre ona snaži osećanje odgovornosti, i drugo pruža otpor birokratizaciji, u smislu da institucija vremenom, ukoliko tog pritiska nema, okoštava i ne daje ono što bi mogla. Okamenjeni unutrašnji odnosi demotivišu posebno mlađe ljude. S druge strane, neolibaralizam označava merkantilizaciju znanja i svoje korene ima počev od politike Margaret Tačer koja je bila katastrofalna - nju bih povezao sa savremenim fenomenom plagijarizma. Proces je započeo u Engleskoj kada je merkantilna politika na univerzitetima stupila na snagu. Studenti i mladi docenti su stavljeni pred zahteve koje je bilo gotovo nemoguće ispuniti. Traženo je da zaokruže svoju karijeru i predaju na nekoliko različitih univerziteta, gde su bivali ocenjeni kako u pogledu svog naučnog rada, tako i pedagoškog doprinosa. Morali su enormno mnogo da objavljuju i u nemogućnosti da tim zahtevima izađu u susret došlo je do savremenog fenomena da se traži velik učinak i neprekidno</w:t>
      </w:r>
      <w:r w:rsidR="00ED5E62">
        <w:rPr>
          <w:rFonts w:ascii="Times New Roman" w:eastAsia="Times New Roman" w:hAnsi="Times New Roman" w:cs="Times New Roman"/>
          <w:noProof/>
          <w:sz w:val="24"/>
          <w:szCs w:val="24"/>
          <w:lang w:val="sr-Latn-RS"/>
        </w:rPr>
        <w:t xml:space="preserve"> učinak. Otuda taj plagijarizam“</w:t>
      </w:r>
      <w:r w:rsidR="00ED5E62" w:rsidRPr="00ED5E62">
        <w:rPr>
          <w:rFonts w:ascii="Times New Roman" w:eastAsia="Times New Roman" w:hAnsi="Times New Roman" w:cs="Times New Roman"/>
          <w:noProof/>
          <w:sz w:val="24"/>
          <w:szCs w:val="24"/>
          <w:lang w:val="sr-Latn-RS"/>
        </w:rPr>
        <w:t xml:space="preserve">, </w:t>
      </w:r>
      <w:r w:rsidR="00ED5E62">
        <w:rPr>
          <w:rFonts w:ascii="Times New Roman" w:hAnsi="Times New Roman" w:cs="Times New Roman"/>
          <w:sz w:val="24"/>
          <w:szCs w:val="24"/>
        </w:rPr>
        <w:t>k</w:t>
      </w:r>
      <w:r w:rsidR="00ED5E62" w:rsidRPr="00ED5E62">
        <w:rPr>
          <w:rFonts w:ascii="Times New Roman" w:hAnsi="Times New Roman" w:cs="Times New Roman"/>
          <w:sz w:val="24"/>
          <w:szCs w:val="24"/>
        </w:rPr>
        <w:t xml:space="preserve">aže </w:t>
      </w:r>
      <w:r w:rsidR="00ED5E62">
        <w:rPr>
          <w:rFonts w:ascii="Times New Roman" w:eastAsia="Times New Roman" w:hAnsi="Times New Roman" w:cs="Times New Roman"/>
          <w:noProof/>
          <w:sz w:val="24"/>
          <w:szCs w:val="24"/>
          <w:lang w:val="sr-Latn-RS"/>
        </w:rPr>
        <w:t xml:space="preserve">prof. dr Rudolf Bermet, filozof i profesor </w:t>
      </w:r>
      <w:r w:rsidR="00ED5E62" w:rsidRPr="00ED5E62">
        <w:rPr>
          <w:rFonts w:ascii="Times New Roman" w:eastAsia="Times New Roman" w:hAnsi="Times New Roman" w:cs="Times New Roman"/>
          <w:noProof/>
          <w:sz w:val="24"/>
          <w:szCs w:val="24"/>
          <w:lang w:val="sr-Latn-RS"/>
        </w:rPr>
        <w:t xml:space="preserve"> belgijskog univerziteta u Luvenu, počasni gost Filozofskog fakulteta u Novom Sadu, na kome je održao predavanje u s</w:t>
      </w:r>
      <w:r w:rsidR="00ED5E62">
        <w:rPr>
          <w:rFonts w:ascii="Times New Roman" w:eastAsia="Times New Roman" w:hAnsi="Times New Roman" w:cs="Times New Roman"/>
          <w:noProof/>
          <w:sz w:val="24"/>
          <w:szCs w:val="24"/>
          <w:lang w:val="sr-Latn-RS"/>
        </w:rPr>
        <w:t>klopu proslave 60-godišnjice ov</w:t>
      </w:r>
      <w:r w:rsidR="00ED5E62" w:rsidRPr="00ED5E62">
        <w:rPr>
          <w:rFonts w:ascii="Times New Roman" w:eastAsia="Times New Roman" w:hAnsi="Times New Roman" w:cs="Times New Roman"/>
          <w:noProof/>
          <w:sz w:val="24"/>
          <w:szCs w:val="24"/>
          <w:lang w:val="sr-Latn-RS"/>
        </w:rPr>
        <w:t>e visokoškolske ustanove.     </w:t>
      </w:r>
    </w:p>
    <w:p w:rsidR="00ED5E62" w:rsidRPr="00ED5E62" w:rsidRDefault="00ED5E62" w:rsidP="00ED5E62">
      <w:pPr>
        <w:spacing w:after="0" w:line="240" w:lineRule="auto"/>
        <w:ind w:firstLine="720"/>
        <w:jc w:val="both"/>
      </w:pPr>
      <w:r w:rsidRPr="00F27EC7">
        <w:rPr>
          <w:rFonts w:ascii="Times New Roman" w:eastAsia="Times New Roman" w:hAnsi="Times New Roman" w:cs="Times New Roman"/>
          <w:b/>
          <w:bCs/>
          <w:i/>
          <w:iCs/>
          <w:noProof/>
          <w:color w:val="0000CC"/>
          <w:sz w:val="24"/>
          <w:szCs w:val="24"/>
          <w:lang w:val="sr-Latn-RS"/>
        </w:rPr>
        <w:t xml:space="preserve">Kakav onda može da bude doprinos filozofije u jednom takvom kontekstu? Kakav, pak, fenomenologije? </w:t>
      </w:r>
      <w:r w:rsidRPr="00ED5E62">
        <w:rPr>
          <w:rFonts w:ascii="Times New Roman" w:eastAsia="Times New Roman" w:hAnsi="Times New Roman" w:cs="Times New Roman"/>
          <w:bCs/>
          <w:iCs/>
          <w:noProof/>
          <w:sz w:val="24"/>
          <w:szCs w:val="24"/>
          <w:lang w:val="sr-Latn-RS"/>
        </w:rPr>
        <w:t>“</w:t>
      </w:r>
      <w:r w:rsidRPr="00ED5E62">
        <w:rPr>
          <w:rFonts w:ascii="Times New Roman" w:eastAsia="Times New Roman" w:hAnsi="Times New Roman" w:cs="Times New Roman"/>
          <w:noProof/>
          <w:sz w:val="24"/>
          <w:szCs w:val="24"/>
          <w:lang w:val="sr-Latn-RS"/>
        </w:rPr>
        <w:t xml:space="preserve">Svako malo se iznerviram kada se suočim s prilagodljivošću mojih kolega na te neoliberalističke tendencije i na tu njenu logiku. Ideja filozofije je u osnovi sokratovska, a Sokrat je figura uljeza među svojim sugrađanima koji postavlja neprijatna pitanja i koji provocira, naročito onda kada dobije samorazumljive odgovore. Analitička, anglosaksonska verzija filozofije je jedna vrsta rastanka s kritičkim potencijalima filozofskog mišljenja i taj rastanak je samim tim rastanak i s idejom filozofije. Ako je filozof uspešan kao političar on može da bude takav samo ako je subverzivan - ako postavlja neprijatna pitanja, ako kritički misleći može svojoj zajednici da pomogne. Imamo primere od Platona do Hajdegera filozofa koji se nisu tako ponašali, nego su pokušavali nešto drugo, kako Hajdeger reče „da vode vođu“, što naravno nije moglo da prođe, i obojica su u političkoj sferi doživela katastrofu. Dakle, filozof ukoliko je oportun odustaje od ideje onoga čime se bavi ali doživljava i neuspeh. Ukoliko je kritičan i koristi kritički potencijal vlastitog mišljenja i znanja, može biti i društveno plodan i koristan. Donekle paušalno, mogla bi se filozofija definisati kao veština postavljanja pitanja, jer, naravno, postoje i ona neplodna. Imamo primer primenjene etike koja je aktuelna, ali ja je ne smatram filozofskom zato što je reč o disciplini koja ima zadatak da odgovori na već postojeća, postavljena pitanja, i bavi se nečim što je u svojoj srži nefilozofsko: društvo se menja kada se trasiraju nove staze, a to je moguće samo postavljanjem novih pitanja a ne odgovorima na već </w:t>
      </w:r>
      <w:r>
        <w:rPr>
          <w:rFonts w:ascii="Times New Roman" w:eastAsia="Times New Roman" w:hAnsi="Times New Roman" w:cs="Times New Roman"/>
          <w:noProof/>
          <w:sz w:val="24"/>
          <w:szCs w:val="24"/>
          <w:lang w:val="sr-Latn-RS"/>
        </w:rPr>
        <w:t>postojeća pitanja.      </w:t>
      </w:r>
      <w:r>
        <w:rPr>
          <w:rFonts w:ascii="Times New Roman" w:eastAsia="Times New Roman" w:hAnsi="Times New Roman" w:cs="Times New Roman"/>
          <w:noProof/>
          <w:sz w:val="24"/>
          <w:szCs w:val="24"/>
          <w:lang w:val="sr-Latn-RS"/>
        </w:rPr>
        <w:br/>
        <w:t>      </w:t>
      </w:r>
    </w:p>
    <w:p w:rsidR="00C15803" w:rsidRPr="00C15803" w:rsidRDefault="00C15803" w:rsidP="00C15803">
      <w:pPr>
        <w:spacing w:after="0" w:line="240" w:lineRule="auto"/>
        <w:jc w:val="center"/>
        <w:rPr>
          <w:rFonts w:ascii="Times New Roman" w:eastAsia="Calibri" w:hAnsi="Times New Roman" w:cs="Times New Roman"/>
          <w:b/>
          <w:bCs/>
          <w:noProof/>
          <w:color w:val="0000CC"/>
          <w:sz w:val="28"/>
        </w:rPr>
      </w:pPr>
      <w:r w:rsidRPr="00C15803">
        <w:rPr>
          <w:rFonts w:ascii="Times New Roman" w:eastAsia="Calibri" w:hAnsi="Times New Roman" w:cs="Times New Roman"/>
          <w:b/>
          <w:bCs/>
          <w:noProof/>
          <w:color w:val="0000CC"/>
          <w:sz w:val="28"/>
        </w:rPr>
        <w:t>O problemu maloletnih tražilaca azila</w:t>
      </w:r>
    </w:p>
    <w:p w:rsidR="00C15803" w:rsidRDefault="00C15803" w:rsidP="00C15803">
      <w:pPr>
        <w:spacing w:after="0" w:line="240" w:lineRule="auto"/>
        <w:ind w:firstLine="720"/>
        <w:jc w:val="both"/>
        <w:rPr>
          <w:rFonts w:ascii="Times New Roman" w:eastAsia="Calibri" w:hAnsi="Times New Roman" w:cs="Times New Roman"/>
          <w:bCs/>
          <w:noProof/>
          <w:sz w:val="24"/>
        </w:rPr>
      </w:pPr>
    </w:p>
    <w:p w:rsidR="00C15803" w:rsidRPr="00C15803" w:rsidRDefault="00C15803" w:rsidP="00C15803">
      <w:pPr>
        <w:spacing w:after="0" w:line="240" w:lineRule="auto"/>
        <w:ind w:firstLine="720"/>
        <w:jc w:val="both"/>
        <w:rPr>
          <w:rFonts w:ascii="Times New Roman" w:eastAsia="Calibri" w:hAnsi="Times New Roman" w:cs="Times New Roman"/>
          <w:bCs/>
          <w:noProof/>
          <w:sz w:val="24"/>
        </w:rPr>
      </w:pPr>
      <w:r w:rsidRPr="00C15803">
        <w:rPr>
          <w:rFonts w:ascii="Times New Roman" w:eastAsia="Calibri" w:hAnsi="Times New Roman" w:cs="Times New Roman"/>
          <w:bCs/>
          <w:noProof/>
          <w:sz w:val="24"/>
        </w:rPr>
        <w:t xml:space="preserve">U ogranizaciji Humanitarnog centra za integraciju i toleranciju, u ponedeljak 15. decembra u Novom Sadu, </w:t>
      </w:r>
      <w:r w:rsidR="00EE7CB6">
        <w:rPr>
          <w:rFonts w:ascii="Times New Roman" w:eastAsia="Calibri" w:hAnsi="Times New Roman" w:cs="Times New Roman"/>
          <w:bCs/>
          <w:noProof/>
          <w:sz w:val="24"/>
        </w:rPr>
        <w:t>održano j</w:t>
      </w:r>
      <w:r w:rsidRPr="00C15803">
        <w:rPr>
          <w:rFonts w:ascii="Times New Roman" w:eastAsia="Calibri" w:hAnsi="Times New Roman" w:cs="Times New Roman"/>
          <w:bCs/>
          <w:noProof/>
          <w:sz w:val="24"/>
        </w:rPr>
        <w:t>e savetovanje na temu „Strani maloletnici bez pratnje - postupanje i zaštita“.</w:t>
      </w:r>
      <w:r>
        <w:rPr>
          <w:rFonts w:ascii="Times New Roman" w:eastAsia="Calibri" w:hAnsi="Times New Roman" w:cs="Times New Roman"/>
          <w:bCs/>
          <w:noProof/>
          <w:sz w:val="24"/>
        </w:rPr>
        <w:t xml:space="preserve"> </w:t>
      </w:r>
      <w:r w:rsidRPr="00C15803">
        <w:rPr>
          <w:rFonts w:ascii="Times New Roman" w:eastAsia="Calibri" w:hAnsi="Times New Roman" w:cs="Times New Roman"/>
          <w:noProof/>
          <w:sz w:val="24"/>
        </w:rPr>
        <w:t xml:space="preserve">Broj tražilaca azila u Srbiji poslednjih nekoliko godina se naglo povećava. Tokom 2013. godine 5.066 stranaca je izrazilo nameru da traži azil u RS, dok se tokom ove </w:t>
      </w:r>
      <w:r w:rsidRPr="00C15803">
        <w:rPr>
          <w:rFonts w:ascii="Times New Roman" w:eastAsia="Calibri" w:hAnsi="Times New Roman" w:cs="Times New Roman"/>
          <w:noProof/>
          <w:sz w:val="24"/>
        </w:rPr>
        <w:lastRenderedPageBreak/>
        <w:t>godine brojka udvostručila, odnosno za prvih 10 meseci 2014. godine 10.851 lice je zatražilo azil u Srbiji. Među njima je bilo 788 stranih maloletnika bez pratnje, navodi Humanitarni centar za integraciju i toleranciju.</w:t>
      </w:r>
      <w:r>
        <w:rPr>
          <w:rFonts w:ascii="Times New Roman" w:eastAsia="Calibri" w:hAnsi="Times New Roman" w:cs="Times New Roman"/>
          <w:bCs/>
          <w:noProof/>
          <w:sz w:val="24"/>
        </w:rPr>
        <w:t xml:space="preserve"> </w:t>
      </w:r>
      <w:r w:rsidRPr="00C15803">
        <w:rPr>
          <w:rFonts w:ascii="Times New Roman" w:eastAsia="Calibri" w:hAnsi="Times New Roman" w:cs="Times New Roman"/>
          <w:noProof/>
          <w:sz w:val="24"/>
        </w:rPr>
        <w:t>Svaki strani maloletnik koji se zatekne u Srbiji, a posebno ukoliko putuje bez pratnje roditelja odnosno staratelja, spada u posebno ranjivu i ugroženu kategoriju migranata. Stoga se prema njemu moraju primenjivati posebna pravila i procedure koje će uvek uzimati u obzir najbolji interes deteta. Svaki strani maloletnik se mora prvenstvo posmatrati i tretirati kao dete, bez obzira na njegov migracioni status.</w:t>
      </w:r>
    </w:p>
    <w:p w:rsidR="00C15803" w:rsidRPr="00C15803" w:rsidRDefault="00C15803" w:rsidP="00C15803">
      <w:pPr>
        <w:spacing w:after="0" w:line="240" w:lineRule="auto"/>
        <w:ind w:firstLine="720"/>
        <w:jc w:val="both"/>
        <w:rPr>
          <w:rFonts w:ascii="Times New Roman" w:eastAsia="Calibri" w:hAnsi="Times New Roman" w:cs="Times New Roman"/>
          <w:noProof/>
          <w:sz w:val="24"/>
        </w:rPr>
      </w:pPr>
      <w:r w:rsidRPr="00C15803">
        <w:rPr>
          <w:rFonts w:ascii="Times New Roman" w:eastAsia="Calibri" w:hAnsi="Times New Roman" w:cs="Times New Roman"/>
          <w:noProof/>
          <w:sz w:val="24"/>
        </w:rPr>
        <w:t>Cilj ovog savetovanja jeste da se na jednom mestu identifikuju svi problemi sa kojima se ustanove socijalne zaštite susreću kada je u pitanju rad sa ovom ugroženom kategorijom migranata i da se zajednički pokušaju pronaći rešenja.</w:t>
      </w:r>
      <w:r>
        <w:rPr>
          <w:rFonts w:ascii="Times New Roman" w:eastAsia="Calibri" w:hAnsi="Times New Roman" w:cs="Times New Roman"/>
          <w:noProof/>
          <w:sz w:val="24"/>
        </w:rPr>
        <w:t xml:space="preserve"> </w:t>
      </w:r>
      <w:r w:rsidRPr="00C15803">
        <w:rPr>
          <w:rFonts w:ascii="Times New Roman" w:eastAsia="Calibri" w:hAnsi="Times New Roman" w:cs="Times New Roman"/>
          <w:noProof/>
          <w:sz w:val="24"/>
        </w:rPr>
        <w:t>Na skupu će biti predstavljena publikacija „Strani maloletnici bez pratnje u Republici Srbiji“ koju je izradio HCIT. U pitanju je pregled međunarodih standarda i propisa, konvencija, UNHCR-ovih smernica i analiza, kao i domaćeg zakonodavstva iz oblasti prava deteta odnosno stranih maloletnika bez pratnje, kao i postupanja državnih organa i drugih organizacija sa njima.</w:t>
      </w:r>
      <w:r>
        <w:rPr>
          <w:rFonts w:ascii="Times New Roman" w:eastAsia="Calibri" w:hAnsi="Times New Roman" w:cs="Times New Roman"/>
          <w:noProof/>
          <w:sz w:val="24"/>
        </w:rPr>
        <w:t xml:space="preserve"> </w:t>
      </w:r>
      <w:r w:rsidRPr="00C15803">
        <w:rPr>
          <w:rFonts w:ascii="Times New Roman" w:eastAsia="Calibri" w:hAnsi="Times New Roman" w:cs="Times New Roman"/>
          <w:noProof/>
          <w:sz w:val="24"/>
        </w:rPr>
        <w:t xml:space="preserve">Prijava za savetovanje vrši se putem mejla </w:t>
      </w:r>
      <w:hyperlink r:id="rId15" w:history="1">
        <w:r w:rsidRPr="00A10AA7">
          <w:rPr>
            <w:rStyle w:val="Hyperlink"/>
            <w:rFonts w:ascii="Times New Roman" w:eastAsia="Calibri" w:hAnsi="Times New Roman" w:cs="Times New Roman"/>
            <w:noProof/>
            <w:sz w:val="24"/>
          </w:rPr>
          <w:t>hcitns@gmail.com</w:t>
        </w:r>
      </w:hyperlink>
      <w:r>
        <w:rPr>
          <w:rFonts w:ascii="Times New Roman" w:eastAsia="Calibri" w:hAnsi="Times New Roman" w:cs="Times New Roman"/>
          <w:noProof/>
          <w:sz w:val="24"/>
        </w:rPr>
        <w:t xml:space="preserve"> </w:t>
      </w:r>
      <w:r w:rsidRPr="00C15803">
        <w:rPr>
          <w:rFonts w:ascii="Times New Roman" w:eastAsia="Calibri" w:hAnsi="Times New Roman" w:cs="Times New Roman"/>
          <w:noProof/>
          <w:sz w:val="24"/>
        </w:rPr>
        <w:t xml:space="preserve"> ili telefona 064 351-7645.</w:t>
      </w:r>
    </w:p>
    <w:p w:rsidR="00052F54" w:rsidRDefault="00052F54" w:rsidP="00052F54">
      <w:pPr>
        <w:spacing w:after="0" w:line="240" w:lineRule="auto"/>
        <w:ind w:firstLine="720"/>
        <w:jc w:val="both"/>
        <w:rPr>
          <w:rFonts w:ascii="Times New Roman" w:eastAsia="Calibri" w:hAnsi="Times New Roman" w:cs="Times New Roman"/>
          <w:noProof/>
          <w:sz w:val="24"/>
          <w:lang w:val="sr-Latn-RS"/>
        </w:rPr>
      </w:pPr>
    </w:p>
    <w:p w:rsidR="00C15803" w:rsidRPr="00F27EC7" w:rsidRDefault="00C15803" w:rsidP="00C15803">
      <w:pPr>
        <w:spacing w:after="0" w:line="240" w:lineRule="auto"/>
        <w:jc w:val="center"/>
        <w:rPr>
          <w:rFonts w:ascii="Times New Roman" w:eastAsia="Calibri" w:hAnsi="Times New Roman" w:cs="Times New Roman"/>
          <w:b/>
          <w:noProof/>
          <w:color w:val="0000CC"/>
          <w:sz w:val="28"/>
          <w:lang w:val="sr-Latn-RS"/>
        </w:rPr>
      </w:pPr>
      <w:r w:rsidRPr="00F27EC7">
        <w:rPr>
          <w:rFonts w:ascii="Times New Roman" w:eastAsia="Calibri" w:hAnsi="Times New Roman" w:cs="Times New Roman"/>
          <w:b/>
          <w:noProof/>
          <w:color w:val="0000CC"/>
          <w:sz w:val="28"/>
          <w:lang w:val="sr-Latn-RS"/>
        </w:rPr>
        <w:t>Božićni koncert učenika Muzičke škole</w:t>
      </w:r>
    </w:p>
    <w:p w:rsidR="00C15803" w:rsidRDefault="00C15803" w:rsidP="00C15803">
      <w:pPr>
        <w:spacing w:after="0" w:line="240" w:lineRule="auto"/>
        <w:jc w:val="both"/>
        <w:rPr>
          <w:rFonts w:ascii="Times New Roman" w:eastAsia="Calibri" w:hAnsi="Times New Roman" w:cs="Times New Roman"/>
          <w:noProof/>
          <w:sz w:val="24"/>
          <w:lang w:val="sr-Latn-RS"/>
        </w:rPr>
      </w:pPr>
    </w:p>
    <w:p w:rsidR="00052F54" w:rsidRDefault="00C15803" w:rsidP="00C15803">
      <w:pPr>
        <w:spacing w:after="0" w:line="240" w:lineRule="auto"/>
        <w:ind w:firstLine="720"/>
        <w:jc w:val="both"/>
        <w:rPr>
          <w:rFonts w:ascii="Times New Roman" w:eastAsia="Calibri" w:hAnsi="Times New Roman" w:cs="Times New Roman"/>
          <w:noProof/>
          <w:sz w:val="24"/>
          <w:lang w:val="sr-Latn-RS"/>
        </w:rPr>
      </w:pPr>
      <w:r w:rsidRPr="00C15803">
        <w:rPr>
          <w:rFonts w:ascii="Times New Roman" w:eastAsia="Calibri" w:hAnsi="Times New Roman" w:cs="Times New Roman"/>
          <w:noProof/>
          <w:sz w:val="24"/>
          <w:lang w:val="sr-Latn-RS"/>
        </w:rPr>
        <w:t>U Muzičkoj školi u utorak, 16.decembra od 17 časova  biće održan tradicionalni Božićni koncert. Na koncertu će nastupiti  učenici  klase za klarinet i klase za solo pevanje. Održavanje koncerta je podržala Fondacija za omladinsku kulturu i stvaralaštvo „Danilo Kiš“. Ulaz na koncert je slobodan.</w:t>
      </w:r>
      <w:r w:rsidRPr="00C15803">
        <w:t xml:space="preserve"> </w:t>
      </w:r>
      <w:hyperlink r:id="rId16" w:history="1">
        <w:r w:rsidRPr="00A10AA7">
          <w:rPr>
            <w:rStyle w:val="Hyperlink"/>
            <w:rFonts w:ascii="Times New Roman" w:eastAsia="Calibri" w:hAnsi="Times New Roman" w:cs="Times New Roman"/>
            <w:noProof/>
            <w:sz w:val="24"/>
            <w:lang w:val="sr-Latn-RS"/>
          </w:rPr>
          <w:t>https://www.youtube.com/watch?v=fUtPIt5cNhw</w:t>
        </w:r>
      </w:hyperlink>
      <w:r>
        <w:rPr>
          <w:rFonts w:ascii="Times New Roman" w:eastAsia="Calibri" w:hAnsi="Times New Roman" w:cs="Times New Roman"/>
          <w:noProof/>
          <w:sz w:val="24"/>
          <w:lang w:val="sr-Latn-RS"/>
        </w:rPr>
        <w:t xml:space="preserve"> </w:t>
      </w:r>
    </w:p>
    <w:p w:rsidR="00ED5E62" w:rsidRDefault="00ED5E62" w:rsidP="00C15803">
      <w:pPr>
        <w:spacing w:after="0" w:line="240" w:lineRule="auto"/>
        <w:ind w:firstLine="720"/>
        <w:jc w:val="both"/>
        <w:rPr>
          <w:rFonts w:ascii="Times New Roman" w:eastAsia="Calibri" w:hAnsi="Times New Roman" w:cs="Times New Roman"/>
          <w:noProof/>
          <w:sz w:val="24"/>
          <w:lang w:val="sr-Latn-RS"/>
        </w:rPr>
      </w:pPr>
    </w:p>
    <w:p w:rsidR="00C15803" w:rsidRPr="00F27EC7" w:rsidRDefault="00C15803" w:rsidP="00C15803">
      <w:pPr>
        <w:spacing w:after="0" w:line="240" w:lineRule="auto"/>
        <w:jc w:val="center"/>
        <w:rPr>
          <w:rFonts w:ascii="Times New Roman" w:eastAsia="Calibri" w:hAnsi="Times New Roman" w:cs="Times New Roman"/>
          <w:b/>
          <w:noProof/>
          <w:color w:val="0000CC"/>
          <w:sz w:val="28"/>
          <w:lang w:val="sr-Latn-RS"/>
        </w:rPr>
      </w:pPr>
      <w:r w:rsidRPr="00F27EC7">
        <w:rPr>
          <w:rFonts w:ascii="Times New Roman" w:eastAsia="Calibri" w:hAnsi="Times New Roman" w:cs="Times New Roman"/>
          <w:b/>
          <w:noProof/>
          <w:color w:val="0000CC"/>
          <w:sz w:val="28"/>
          <w:lang w:val="sr-Latn-RS"/>
        </w:rPr>
        <w:t>Muzejska igraonica za decu</w:t>
      </w:r>
    </w:p>
    <w:p w:rsidR="00C15803" w:rsidRDefault="00C15803" w:rsidP="00C15803">
      <w:pPr>
        <w:spacing w:after="0" w:line="240" w:lineRule="auto"/>
        <w:jc w:val="both"/>
        <w:rPr>
          <w:rFonts w:ascii="Times New Roman" w:eastAsia="Calibri" w:hAnsi="Times New Roman" w:cs="Times New Roman"/>
          <w:noProof/>
          <w:sz w:val="24"/>
          <w:lang w:val="sr-Latn-RS"/>
        </w:rPr>
      </w:pPr>
    </w:p>
    <w:p w:rsidR="00C15803" w:rsidRDefault="00C15803" w:rsidP="00C15803">
      <w:pPr>
        <w:spacing w:after="0" w:line="240" w:lineRule="auto"/>
        <w:ind w:firstLine="720"/>
        <w:jc w:val="both"/>
        <w:rPr>
          <w:rFonts w:ascii="Times New Roman" w:eastAsia="Calibri" w:hAnsi="Times New Roman" w:cs="Times New Roman"/>
          <w:noProof/>
          <w:sz w:val="24"/>
          <w:lang w:val="sr-Latn-RS"/>
        </w:rPr>
      </w:pPr>
      <w:r w:rsidRPr="00C15803">
        <w:rPr>
          <w:rFonts w:ascii="Times New Roman" w:eastAsia="Calibri" w:hAnsi="Times New Roman" w:cs="Times New Roman"/>
          <w:noProof/>
          <w:sz w:val="24"/>
          <w:lang w:val="sr-Latn-RS"/>
        </w:rPr>
        <w:t>Pedagoška služba Muzeja Vojv</w:t>
      </w:r>
      <w:r>
        <w:rPr>
          <w:rFonts w:ascii="Times New Roman" w:eastAsia="Calibri" w:hAnsi="Times New Roman" w:cs="Times New Roman"/>
          <w:noProof/>
          <w:sz w:val="24"/>
          <w:lang w:val="sr-Latn-RS"/>
        </w:rPr>
        <w:t>odine u nedelju</w:t>
      </w:r>
      <w:r w:rsidRPr="00C15803">
        <w:rPr>
          <w:rFonts w:ascii="Times New Roman" w:eastAsia="Calibri" w:hAnsi="Times New Roman" w:cs="Times New Roman"/>
          <w:noProof/>
          <w:sz w:val="24"/>
          <w:lang w:val="sr-Latn-RS"/>
        </w:rPr>
        <w:t>, 14. decembra u 11 čas</w:t>
      </w:r>
      <w:r>
        <w:rPr>
          <w:rFonts w:ascii="Times New Roman" w:eastAsia="Calibri" w:hAnsi="Times New Roman" w:cs="Times New Roman"/>
          <w:noProof/>
          <w:sz w:val="24"/>
          <w:lang w:val="sr-Latn-RS"/>
        </w:rPr>
        <w:t xml:space="preserve">ova, u zgradi Muzeja organizovala je </w:t>
      </w:r>
      <w:r w:rsidRPr="00C15803">
        <w:rPr>
          <w:rFonts w:ascii="Times New Roman" w:eastAsia="Calibri" w:hAnsi="Times New Roman" w:cs="Times New Roman"/>
          <w:noProof/>
          <w:sz w:val="24"/>
          <w:lang w:val="sr-Latn-RS"/>
        </w:rPr>
        <w:t>muzejsku igraonicu na temu ''Priča o novogodišnjem drvetu,'' za decu uzrasta 5-10 godina.</w:t>
      </w:r>
      <w:r>
        <w:rPr>
          <w:rFonts w:ascii="Times New Roman" w:eastAsia="Calibri" w:hAnsi="Times New Roman" w:cs="Times New Roman"/>
          <w:noProof/>
          <w:sz w:val="24"/>
          <w:lang w:val="sr-Latn-RS"/>
        </w:rPr>
        <w:t xml:space="preserve"> Deca su mogla</w:t>
      </w:r>
      <w:r w:rsidRPr="00C15803">
        <w:rPr>
          <w:rFonts w:ascii="Times New Roman" w:eastAsia="Calibri" w:hAnsi="Times New Roman" w:cs="Times New Roman"/>
          <w:noProof/>
          <w:sz w:val="24"/>
          <w:lang w:val="sr-Latn-RS"/>
        </w:rPr>
        <w:t xml:space="preserve"> saznati nešto više o novogodišnjem drvetu, kada se počela kititi jelka, i u kojoj zemlj</w:t>
      </w:r>
      <w:r>
        <w:rPr>
          <w:rFonts w:ascii="Times New Roman" w:eastAsia="Calibri" w:hAnsi="Times New Roman" w:cs="Times New Roman"/>
          <w:noProof/>
          <w:sz w:val="24"/>
          <w:lang w:val="sr-Latn-RS"/>
        </w:rPr>
        <w:t xml:space="preserve">i je ukrašena prva jelka. </w:t>
      </w:r>
      <w:r w:rsidRPr="00C15803">
        <w:rPr>
          <w:rFonts w:ascii="Times New Roman" w:eastAsia="Calibri" w:hAnsi="Times New Roman" w:cs="Times New Roman"/>
          <w:noProof/>
          <w:sz w:val="24"/>
          <w:lang w:val="sr-Latn-RS"/>
        </w:rPr>
        <w:t>U k</w:t>
      </w:r>
      <w:r>
        <w:rPr>
          <w:rFonts w:ascii="Times New Roman" w:eastAsia="Calibri" w:hAnsi="Times New Roman" w:cs="Times New Roman"/>
          <w:noProof/>
          <w:sz w:val="24"/>
          <w:lang w:val="sr-Latn-RS"/>
        </w:rPr>
        <w:t>reativnom delu igraonice deca su pravila</w:t>
      </w:r>
      <w:r w:rsidRPr="00C15803">
        <w:rPr>
          <w:rFonts w:ascii="Times New Roman" w:eastAsia="Calibri" w:hAnsi="Times New Roman" w:cs="Times New Roman"/>
          <w:noProof/>
          <w:sz w:val="24"/>
          <w:lang w:val="sr-Latn-RS"/>
        </w:rPr>
        <w:t xml:space="preserve"> novogodišnje ukrase za jelku.</w:t>
      </w:r>
    </w:p>
    <w:p w:rsidR="00C15803" w:rsidRDefault="00C15803" w:rsidP="00C15803">
      <w:pPr>
        <w:spacing w:after="0" w:line="240" w:lineRule="auto"/>
        <w:ind w:firstLine="720"/>
        <w:jc w:val="both"/>
        <w:rPr>
          <w:rFonts w:ascii="Times New Roman" w:eastAsia="Calibri" w:hAnsi="Times New Roman" w:cs="Times New Roman"/>
          <w:noProof/>
          <w:sz w:val="24"/>
          <w:lang w:val="sr-Latn-RS"/>
        </w:rPr>
      </w:pPr>
    </w:p>
    <w:p w:rsidR="00C15803" w:rsidRPr="00F27EC7" w:rsidRDefault="00C15803" w:rsidP="00C15803">
      <w:pPr>
        <w:spacing w:after="0" w:line="240" w:lineRule="auto"/>
        <w:jc w:val="center"/>
        <w:rPr>
          <w:rFonts w:ascii="Times New Roman" w:eastAsia="Calibri" w:hAnsi="Times New Roman" w:cs="Times New Roman"/>
          <w:b/>
          <w:bCs/>
          <w:noProof/>
          <w:color w:val="0000CC"/>
          <w:sz w:val="28"/>
        </w:rPr>
      </w:pPr>
      <w:r w:rsidRPr="00F27EC7">
        <w:rPr>
          <w:rFonts w:ascii="Times New Roman" w:eastAsia="Calibri" w:hAnsi="Times New Roman" w:cs="Times New Roman"/>
          <w:b/>
          <w:bCs/>
          <w:noProof/>
          <w:color w:val="0000CC"/>
          <w:sz w:val="28"/>
        </w:rPr>
        <w:t>Teatar poezije u Tehničkoj školi</w:t>
      </w:r>
    </w:p>
    <w:p w:rsidR="00C15803" w:rsidRDefault="00C15803" w:rsidP="00C15803">
      <w:pPr>
        <w:spacing w:after="0" w:line="240" w:lineRule="auto"/>
        <w:jc w:val="both"/>
        <w:rPr>
          <w:rFonts w:ascii="Times New Roman" w:eastAsia="Calibri" w:hAnsi="Times New Roman" w:cs="Times New Roman"/>
          <w:bCs/>
          <w:noProof/>
          <w:sz w:val="24"/>
        </w:rPr>
      </w:pPr>
    </w:p>
    <w:p w:rsidR="00C15803" w:rsidRPr="00C15803" w:rsidRDefault="00C15803" w:rsidP="00C15803">
      <w:pPr>
        <w:spacing w:after="0" w:line="240" w:lineRule="auto"/>
        <w:ind w:firstLine="720"/>
        <w:jc w:val="both"/>
        <w:rPr>
          <w:rFonts w:ascii="Times New Roman" w:eastAsia="Calibri" w:hAnsi="Times New Roman" w:cs="Times New Roman"/>
          <w:bCs/>
          <w:noProof/>
          <w:sz w:val="24"/>
        </w:rPr>
      </w:pPr>
      <w:r w:rsidRPr="00C15803">
        <w:rPr>
          <w:rFonts w:ascii="Times New Roman" w:eastAsia="Calibri" w:hAnsi="Times New Roman" w:cs="Times New Roman"/>
          <w:noProof/>
          <w:sz w:val="24"/>
          <w:lang w:val="sr-Latn-RS" w:eastAsia="sr-Latn-RS"/>
        </w:rPr>
        <w:drawing>
          <wp:anchor distT="0" distB="0" distL="114300" distR="114300" simplePos="0" relativeHeight="251661312" behindDoc="0" locked="0" layoutInCell="1" allowOverlap="1" wp14:anchorId="1149936B" wp14:editId="4EA91855">
            <wp:simplePos x="0" y="0"/>
            <wp:positionH relativeFrom="column">
              <wp:posOffset>3938905</wp:posOffset>
            </wp:positionH>
            <wp:positionV relativeFrom="paragraph">
              <wp:posOffset>339090</wp:posOffset>
            </wp:positionV>
            <wp:extent cx="2000250" cy="1000125"/>
            <wp:effectExtent l="0" t="0" r="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5803">
        <w:rPr>
          <w:rFonts w:ascii="Times New Roman" w:eastAsia="Calibri" w:hAnsi="Times New Roman" w:cs="Times New Roman"/>
          <w:bCs/>
          <w:noProof/>
          <w:sz w:val="24"/>
        </w:rPr>
        <w:t>Izvođenje predstave "Teatar poezije, treći deo - Ultimat talenat" održaće se u Tehničkoj školi "Mileva Marić-Ajnaštajn" u Novom Sadu, u sredu i četvrtak 17. i 18. decembra, sa početkom u 17 časova.</w:t>
      </w:r>
      <w:r>
        <w:rPr>
          <w:rFonts w:ascii="Times New Roman" w:eastAsia="Calibri" w:hAnsi="Times New Roman" w:cs="Times New Roman"/>
          <w:bCs/>
          <w:noProof/>
          <w:sz w:val="24"/>
        </w:rPr>
        <w:t xml:space="preserve"> </w:t>
      </w:r>
      <w:r w:rsidRPr="00C15803">
        <w:rPr>
          <w:rFonts w:ascii="Times New Roman" w:eastAsia="Calibri" w:hAnsi="Times New Roman" w:cs="Times New Roman"/>
          <w:noProof/>
          <w:sz w:val="24"/>
        </w:rPr>
        <w:t xml:space="preserve">Predstava „Teatar poezije, treći deo – Ultimat talenat“ bazirana je na poetskom gradivu za treći razred gimnazija i srednjih škola. Struktura zastupljenih autora je raznolika i kreće se od dvojice francuskih pesnika koji su oličenje pokreta nastalog u Francuskoj pre 150 godina – simbolizma Šarl Bodler „Albatros“ i Pol Verlen „Mesečina“, zatim pesme Vladimira Majakovskog „Oblak u pantalonama“ i dela srpskih autora iz međuratnog perioda: Aleksa Šantić „Moja otadžbina“, Jovan Dučić „Zalazak sunca“, Desanka Maksimović „Prolećna pesma“, Milan Rakić „Iskrena pesma“, Vladislav Petković Dis „Možda spava“, Sima Pandurović „Rodna gruda“, Dušan Vasiljev „Čovek peva posle rata“, Milutin Bojić „Plava grobnica“, Momčilo Nastasijević „Tuga u </w:t>
      </w:r>
      <w:r w:rsidRPr="00C15803">
        <w:rPr>
          <w:rFonts w:ascii="Times New Roman" w:eastAsia="Calibri" w:hAnsi="Times New Roman" w:cs="Times New Roman"/>
          <w:noProof/>
          <w:sz w:val="24"/>
        </w:rPr>
        <w:lastRenderedPageBreak/>
        <w:t>kamenu“ i „ Oskar Davičo „Hana“.</w:t>
      </w:r>
      <w:r>
        <w:rPr>
          <w:rFonts w:ascii="Times New Roman" w:eastAsia="Calibri" w:hAnsi="Times New Roman" w:cs="Times New Roman"/>
          <w:bCs/>
          <w:noProof/>
          <w:sz w:val="24"/>
        </w:rPr>
        <w:t xml:space="preserve"> </w:t>
      </w:r>
      <w:r w:rsidRPr="00C15803">
        <w:rPr>
          <w:rFonts w:ascii="Times New Roman" w:eastAsia="Calibri" w:hAnsi="Times New Roman" w:cs="Times New Roman"/>
          <w:noProof/>
          <w:sz w:val="24"/>
        </w:rPr>
        <w:t>Predstavu je režirao Bogdan Jovanović, dramaturgiju je uradila Marija Ardeljan, a igraju: Boško Petrov, Dragana Dangubić, Sunčica Milanović i Milan Novaković.</w:t>
      </w:r>
      <w:r>
        <w:rPr>
          <w:rFonts w:ascii="Times New Roman" w:eastAsia="Calibri" w:hAnsi="Times New Roman" w:cs="Times New Roman"/>
          <w:bCs/>
          <w:noProof/>
          <w:sz w:val="24"/>
        </w:rPr>
        <w:t xml:space="preserve"> </w:t>
      </w:r>
      <w:r w:rsidRPr="00C15803">
        <w:rPr>
          <w:rFonts w:ascii="Times New Roman" w:eastAsia="Calibri" w:hAnsi="Times New Roman" w:cs="Times New Roman"/>
          <w:noProof/>
          <w:sz w:val="24"/>
        </w:rPr>
        <w:t>Predstavu „Ultimat talenat“ su podržali Gradska uprava za obrazovanje Grada Novog Sada, Pokrajinski sekretarijat za obrazovanje, upravu, propise, nacionalne zajednice-nacionalne manjine i Pokrajinski sekretarijat za sport i omladinu.</w:t>
      </w:r>
    </w:p>
    <w:p w:rsidR="00052F54" w:rsidRPr="00C15803" w:rsidRDefault="00052F54" w:rsidP="00C15803">
      <w:pPr>
        <w:spacing w:after="0" w:line="240" w:lineRule="auto"/>
        <w:jc w:val="center"/>
        <w:rPr>
          <w:rFonts w:ascii="Times New Roman" w:eastAsia="Calibri" w:hAnsi="Times New Roman" w:cs="Times New Roman"/>
          <w:b/>
          <w:noProof/>
          <w:sz w:val="28"/>
          <w:lang w:val="sr-Latn-RS"/>
        </w:rPr>
      </w:pPr>
    </w:p>
    <w:p w:rsidR="00C15803" w:rsidRPr="00F27EC7" w:rsidRDefault="00C15803" w:rsidP="00C15803">
      <w:pPr>
        <w:spacing w:after="0" w:line="240" w:lineRule="auto"/>
        <w:jc w:val="center"/>
        <w:rPr>
          <w:rFonts w:ascii="Times New Roman" w:eastAsia="Calibri" w:hAnsi="Times New Roman" w:cs="Times New Roman"/>
          <w:b/>
          <w:noProof/>
          <w:color w:val="0000CC"/>
          <w:sz w:val="28"/>
          <w:lang w:val="sr-Latn-RS"/>
        </w:rPr>
      </w:pPr>
      <w:r w:rsidRPr="00F27EC7">
        <w:rPr>
          <w:rFonts w:ascii="Times New Roman" w:eastAsia="Calibri" w:hAnsi="Times New Roman" w:cs="Times New Roman"/>
          <w:b/>
          <w:noProof/>
          <w:color w:val="0000CC"/>
          <w:sz w:val="28"/>
          <w:lang w:val="sr-Latn-RS"/>
        </w:rPr>
        <w:t>Predstava "Niko" 17. decembra u Fabrici</w:t>
      </w:r>
    </w:p>
    <w:p w:rsidR="00C15803" w:rsidRDefault="00C15803" w:rsidP="00C15803">
      <w:pPr>
        <w:spacing w:after="0" w:line="240" w:lineRule="auto"/>
        <w:jc w:val="both"/>
        <w:rPr>
          <w:rFonts w:ascii="Times New Roman" w:eastAsia="Calibri" w:hAnsi="Times New Roman" w:cs="Times New Roman"/>
          <w:noProof/>
          <w:sz w:val="24"/>
          <w:lang w:val="sr-Latn-RS"/>
        </w:rPr>
      </w:pPr>
    </w:p>
    <w:p w:rsidR="00C15803" w:rsidRDefault="00C15803" w:rsidP="00C15803">
      <w:pPr>
        <w:spacing w:after="0" w:line="240" w:lineRule="auto"/>
        <w:ind w:firstLine="720"/>
        <w:jc w:val="both"/>
        <w:rPr>
          <w:rFonts w:ascii="Times New Roman" w:eastAsia="Calibri" w:hAnsi="Times New Roman" w:cs="Times New Roman"/>
          <w:noProof/>
          <w:sz w:val="24"/>
          <w:lang w:val="sr-Latn-RS"/>
        </w:rPr>
      </w:pPr>
      <w:r w:rsidRPr="00C15803">
        <w:rPr>
          <w:rFonts w:ascii="Times New Roman" w:eastAsia="Calibri" w:hAnsi="Times New Roman" w:cs="Times New Roman"/>
          <w:noProof/>
          <w:sz w:val="24"/>
          <w:lang w:val="sr-Latn-RS"/>
        </w:rPr>
        <w:t>Predstava "Niko" u produkciji Ustanove studentski kulturni centar Novi Sad biće izvedena 17. decembra u 20 časova na matičnoj sceni SKCNS Fabrika.</w:t>
      </w:r>
      <w:r>
        <w:rPr>
          <w:rFonts w:ascii="Times New Roman" w:eastAsia="Calibri" w:hAnsi="Times New Roman" w:cs="Times New Roman"/>
          <w:noProof/>
          <w:sz w:val="24"/>
          <w:lang w:val="sr-Latn-RS"/>
        </w:rPr>
        <w:t xml:space="preserve"> </w:t>
      </w:r>
      <w:r w:rsidRPr="00C15803">
        <w:rPr>
          <w:rFonts w:ascii="Times New Roman" w:eastAsia="Calibri" w:hAnsi="Times New Roman" w:cs="Times New Roman"/>
          <w:noProof/>
          <w:sz w:val="24"/>
          <w:lang w:val="sr-Latn-RS"/>
        </w:rPr>
        <w:t xml:space="preserve">Predstava je rađena na osnovu pozorišnog teksta "Niko – ledena Sfinga", autora Vernera Friča. </w:t>
      </w:r>
      <w:r>
        <w:rPr>
          <w:rFonts w:ascii="Times New Roman" w:eastAsia="Calibri" w:hAnsi="Times New Roman" w:cs="Times New Roman"/>
          <w:noProof/>
          <w:sz w:val="24"/>
          <w:lang w:val="sr-Latn-RS"/>
        </w:rPr>
        <w:t xml:space="preserve"> </w:t>
      </w:r>
      <w:r w:rsidRPr="00C15803">
        <w:rPr>
          <w:rFonts w:ascii="Times New Roman" w:eastAsia="Calibri" w:hAnsi="Times New Roman" w:cs="Times New Roman"/>
          <w:noProof/>
          <w:sz w:val="24"/>
          <w:lang w:val="sr-Latn-RS"/>
        </w:rPr>
        <w:t xml:space="preserve">"Osnovno pitanje koje se nameće jeste pitanje SLOBODE, njenog značenja, razumevanja i dostizanja. Da li je sloboda nešto što već nosimo u sebi, u umu ili u srcu ili je ostvarujemo kroz život? Kako se borimo za nju i da li su putevi koje biramo do slobode često pogrešni i opasni? Da li sloboda jeste sloboda tek onda kada uz nju stoji i odgovrnost? Šta je slobodna volja, šta je htenje, šta je želja, kreacija, odricanje, empatija. To su pitanja koja nose koncept </w:t>
      </w:r>
      <w:r>
        <w:rPr>
          <w:rFonts w:ascii="Times New Roman" w:eastAsia="Calibri" w:hAnsi="Times New Roman" w:cs="Times New Roman"/>
          <w:noProof/>
          <w:sz w:val="24"/>
          <w:lang w:val="sr-Latn-RS"/>
        </w:rPr>
        <w:t>predstave." navodi se u najavi.</w:t>
      </w:r>
    </w:p>
    <w:p w:rsidR="00052F54" w:rsidRDefault="00C15803" w:rsidP="00C15803">
      <w:pPr>
        <w:spacing w:after="0" w:line="240" w:lineRule="auto"/>
        <w:ind w:firstLine="720"/>
        <w:jc w:val="both"/>
        <w:rPr>
          <w:rFonts w:ascii="Times New Roman" w:eastAsia="Calibri" w:hAnsi="Times New Roman" w:cs="Times New Roman"/>
          <w:noProof/>
          <w:sz w:val="24"/>
          <w:lang w:val="sr-Latn-RS"/>
        </w:rPr>
      </w:pPr>
      <w:r w:rsidRPr="00C15803">
        <w:rPr>
          <w:rFonts w:ascii="Times New Roman" w:eastAsia="Calibri" w:hAnsi="Times New Roman" w:cs="Times New Roman"/>
          <w:noProof/>
          <w:sz w:val="24"/>
          <w:lang w:val="sr-Latn-RS"/>
        </w:rPr>
        <w:t>Krista Pafgen Niko (1938 - 1988) je Nemica, žena neverovatne spoljašnjosti i još neverovatnije unutrašnjosti, simbol jednog vremena koje i danas ima svoje refleksije u stvarnosti. Živela je u Parizu, Njujorku, Londonu, na Ibici, u Los Anđelesu itd. Bila je slobodan duh, gotovo čergar i odmetnik. Studirala je glumu na Lee Strazberg akademiji u klasi sa Merilin Monro, bila je pevačica benda Velvet Underground, zatim jedna od super-zvezda Endija Vorhola, igrala je u nekoliko njegovih filmova, a pojavljuje se i u Felinijevom filmu „La Dolce vita". Sa Filipom Garelom, rediteljem, uradila je takođe nekoliko filmova. Od 1971. godine posvetila se muzici i stvorila apsolutno osoben stil i izraz. Za to je najdirektnije zaslužan Džim Morison, jedan od muškaraca sa kojima je bila bliska kroz ljubavni i duhovni odnos. Bila je simbol nedodirljive i uzvišene lepote i inteligencije, ali je nosila kroz život lične traume još iz detinjstva, a onda i gubitke bliskih ljudi tokom života. U zrelijim godinama njena pojava je možda i zastrašivala, ali svakako je na drugačiji način, nego li u mladosti, i dalje je plenila pažnju. Sada 35 godina nakon njene tragične, pomalo apsurdne smrti, ona izaziva pažnju.</w:t>
      </w:r>
    </w:p>
    <w:p w:rsidR="00052F54" w:rsidRDefault="00052F54" w:rsidP="00052F54">
      <w:pPr>
        <w:spacing w:after="0" w:line="240" w:lineRule="auto"/>
        <w:jc w:val="both"/>
        <w:rPr>
          <w:rFonts w:ascii="Times New Roman" w:eastAsia="Calibri" w:hAnsi="Times New Roman" w:cs="Times New Roman"/>
          <w:noProof/>
          <w:sz w:val="24"/>
          <w:lang w:val="sr-Latn-RS"/>
        </w:rPr>
      </w:pPr>
    </w:p>
    <w:p w:rsidR="00C15803" w:rsidRPr="00F27EC7" w:rsidRDefault="00C15803" w:rsidP="00C15803">
      <w:pPr>
        <w:spacing w:after="0" w:line="240" w:lineRule="auto"/>
        <w:jc w:val="center"/>
        <w:rPr>
          <w:rFonts w:ascii="Times New Roman" w:eastAsia="Calibri" w:hAnsi="Times New Roman" w:cs="Times New Roman"/>
          <w:b/>
          <w:noProof/>
          <w:color w:val="0000CC"/>
          <w:sz w:val="28"/>
          <w:lang w:val="sr-Latn-RS"/>
        </w:rPr>
      </w:pPr>
      <w:r w:rsidRPr="00F27EC7">
        <w:rPr>
          <w:rFonts w:ascii="Times New Roman" w:eastAsia="Calibri" w:hAnsi="Times New Roman" w:cs="Times New Roman"/>
          <w:b/>
          <w:noProof/>
          <w:color w:val="0000CC"/>
          <w:sz w:val="28"/>
          <w:lang w:val="sr-Latn-RS"/>
        </w:rPr>
        <w:t>Obuka za žene u Sigurnoj kući</w:t>
      </w:r>
    </w:p>
    <w:p w:rsidR="00C15803" w:rsidRDefault="00C15803" w:rsidP="00C15803">
      <w:pPr>
        <w:spacing w:after="0" w:line="240" w:lineRule="auto"/>
        <w:jc w:val="both"/>
        <w:rPr>
          <w:rFonts w:ascii="Times New Roman" w:eastAsia="Calibri" w:hAnsi="Times New Roman" w:cs="Times New Roman"/>
          <w:noProof/>
          <w:sz w:val="24"/>
          <w:lang w:val="sr-Latn-RS"/>
        </w:rPr>
      </w:pPr>
    </w:p>
    <w:p w:rsidR="00C15803" w:rsidRDefault="00C15803" w:rsidP="00C15803">
      <w:pPr>
        <w:spacing w:after="0" w:line="240" w:lineRule="auto"/>
        <w:ind w:firstLine="720"/>
        <w:jc w:val="both"/>
        <w:rPr>
          <w:rFonts w:ascii="Times New Roman" w:eastAsia="Calibri" w:hAnsi="Times New Roman" w:cs="Times New Roman"/>
          <w:noProof/>
          <w:sz w:val="24"/>
          <w:lang w:val="sr-Latn-RS"/>
        </w:rPr>
      </w:pPr>
      <w:r w:rsidRPr="00C15803">
        <w:rPr>
          <w:rFonts w:ascii="Times New Roman" w:eastAsia="Calibri" w:hAnsi="Times New Roman" w:cs="Times New Roman"/>
          <w:noProof/>
          <w:sz w:val="24"/>
          <w:lang w:val="sr-Latn-RS"/>
        </w:rPr>
        <w:t>Sigurna kuća u Pančevu za tri godine od kada je otvorena pružila je utočište za 177 žena i dece. Žrtve nasilja najčešće imaju problem i kako da se osamostale, nađu posao nakon izlaska iz kuce. U sigurnoj kuci u Pančevu preko projekata i uz pomoć organizacija pokusavaju da im obezbede i razne obuke</w:t>
      </w:r>
      <w:r>
        <w:rPr>
          <w:rFonts w:ascii="Times New Roman" w:eastAsia="Calibri" w:hAnsi="Times New Roman" w:cs="Times New Roman"/>
          <w:noProof/>
          <w:sz w:val="24"/>
          <w:lang w:val="sr-Latn-RS"/>
        </w:rPr>
        <w:t xml:space="preserve">. </w:t>
      </w:r>
      <w:r w:rsidRPr="00C15803">
        <w:rPr>
          <w:rFonts w:ascii="Times New Roman" w:eastAsia="Calibri" w:hAnsi="Times New Roman" w:cs="Times New Roman"/>
          <w:noProof/>
          <w:sz w:val="24"/>
          <w:lang w:val="sr-Latn-RS"/>
        </w:rPr>
        <w:t>Od početka godine u Pančevu je zabeleženo 370 prijava nasilja u porodici. Svi koji trpe nasilje mogu da se jave na telefon 0800-100-113.</w:t>
      </w:r>
    </w:p>
    <w:p w:rsidR="00F7716F" w:rsidRDefault="00F7716F" w:rsidP="00052F54">
      <w:pPr>
        <w:spacing w:after="0" w:line="240" w:lineRule="auto"/>
        <w:jc w:val="both"/>
        <w:rPr>
          <w:rFonts w:ascii="Times New Roman" w:eastAsia="Calibri" w:hAnsi="Times New Roman" w:cs="Times New Roman"/>
          <w:noProof/>
          <w:sz w:val="24"/>
          <w:lang w:val="sr-Latn-RS"/>
        </w:rPr>
      </w:pPr>
    </w:p>
    <w:p w:rsidR="00AD457E" w:rsidRPr="00AD457E" w:rsidRDefault="00AD457E" w:rsidP="00AD457E">
      <w:pPr>
        <w:spacing w:after="0" w:line="240" w:lineRule="auto"/>
        <w:jc w:val="center"/>
        <w:rPr>
          <w:rFonts w:ascii="Times New Roman" w:eastAsia="Calibri" w:hAnsi="Times New Roman" w:cs="Times New Roman"/>
          <w:b/>
          <w:noProof/>
          <w:color w:val="FF0000"/>
          <w:sz w:val="28"/>
          <w:lang w:val="sr-Latn-RS"/>
        </w:rPr>
      </w:pPr>
      <w:r w:rsidRPr="00AD457E">
        <w:rPr>
          <w:rFonts w:ascii="Times New Roman" w:eastAsia="Calibri" w:hAnsi="Times New Roman" w:cs="Times New Roman"/>
          <w:b/>
          <w:noProof/>
          <w:color w:val="FF0000"/>
          <w:sz w:val="28"/>
          <w:lang w:val="sr-Latn-RS"/>
        </w:rPr>
        <w:t>Učenica</w:t>
      </w:r>
      <w:r>
        <w:rPr>
          <w:rFonts w:ascii="Times New Roman" w:eastAsia="Calibri" w:hAnsi="Times New Roman" w:cs="Times New Roman"/>
          <w:b/>
          <w:noProof/>
          <w:color w:val="FF0000"/>
          <w:sz w:val="28"/>
          <w:lang w:val="sr-Latn-RS"/>
        </w:rPr>
        <w:t xml:space="preserve"> Karlovačke</w:t>
      </w:r>
      <w:r w:rsidRPr="00AD457E">
        <w:rPr>
          <w:rFonts w:ascii="Times New Roman" w:eastAsia="Calibri" w:hAnsi="Times New Roman" w:cs="Times New Roman"/>
          <w:b/>
          <w:noProof/>
          <w:color w:val="FF0000"/>
          <w:sz w:val="28"/>
          <w:lang w:val="sr-Latn-RS"/>
        </w:rPr>
        <w:t xml:space="preserve"> izbačena zbog slika na "Instagramu"</w:t>
      </w:r>
    </w:p>
    <w:p w:rsidR="00AD457E" w:rsidRDefault="00AD457E" w:rsidP="00AD457E">
      <w:pPr>
        <w:spacing w:after="0" w:line="240" w:lineRule="auto"/>
        <w:jc w:val="both"/>
        <w:rPr>
          <w:rFonts w:ascii="Times New Roman" w:eastAsia="Calibri" w:hAnsi="Times New Roman" w:cs="Times New Roman"/>
          <w:noProof/>
          <w:sz w:val="24"/>
          <w:lang w:val="sr-Latn-RS"/>
        </w:rPr>
      </w:pPr>
    </w:p>
    <w:p w:rsidR="00AD457E" w:rsidRDefault="00AD457E" w:rsidP="00AD457E">
      <w:pPr>
        <w:spacing w:after="0" w:line="240" w:lineRule="auto"/>
        <w:ind w:firstLine="720"/>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Društvene</w:t>
      </w:r>
      <w:r w:rsidRPr="00AD457E">
        <w:rPr>
          <w:rFonts w:ascii="Times New Roman" w:eastAsia="Calibri" w:hAnsi="Times New Roman" w:cs="Times New Roman"/>
          <w:noProof/>
          <w:sz w:val="24"/>
          <w:lang w:val="sr-Latn-RS"/>
        </w:rPr>
        <w:t xml:space="preserve"> mreže na internetu i mogućnost da se u virtuelnom svetu "bez dlake na jeziku" izraze osećanja, mišljenja i stavovi, učenicu prvog razreda Gimnazije u Sremskim Karlovcima skupo su koštali. Posle nešto više od tri meseca pohađanja najstarije srpske gimnazije, ona je izbačena iz školske klupe, jer je, navodno, na "Instagramu" postavila fotografije nekoliko profesora. Sada već bivša učenica je, po onome što pričaju đaci Karlovačke gimnazije, sakupila fotografije nekoliko prosvetara, ranije objavljenih na "Fejsbuku", a zatim ih je postavila na </w:t>
      </w:r>
      <w:r w:rsidRPr="00AD457E">
        <w:rPr>
          <w:rFonts w:ascii="Times New Roman" w:eastAsia="Calibri" w:hAnsi="Times New Roman" w:cs="Times New Roman"/>
          <w:noProof/>
          <w:sz w:val="24"/>
          <w:lang w:val="sr-Latn-RS"/>
        </w:rPr>
        <w:lastRenderedPageBreak/>
        <w:t>"Instagram". Fotografije pojedinih profesora, koje su, po nepotvrđenim informacijama "obrađene" u fotošopu, bile su propraćene uvredljivim komentarima.</w:t>
      </w:r>
      <w:r>
        <w:rPr>
          <w:rFonts w:ascii="Times New Roman" w:eastAsia="Calibri" w:hAnsi="Times New Roman" w:cs="Times New Roman"/>
          <w:noProof/>
          <w:sz w:val="24"/>
          <w:lang w:val="sr-Latn-RS"/>
        </w:rPr>
        <w:t xml:space="preserve"> </w:t>
      </w:r>
      <w:r w:rsidRPr="00AD457E">
        <w:rPr>
          <w:rFonts w:ascii="Times New Roman" w:eastAsia="Calibri" w:hAnsi="Times New Roman" w:cs="Times New Roman"/>
          <w:noProof/>
          <w:sz w:val="24"/>
          <w:lang w:val="sr-Latn-RS"/>
        </w:rPr>
        <w:t>U školi je zbog toga pokrenuta istraga i saznalo se da je sve, navodno, poteklo od učenice prvog razreda. Za učenike koji su u tome učestvovali tražena je kazna, pa je odlučeno da petnaestogodišnjakinja, označena kao glavni krivac, bude izbačena iz Gimnazije, dok se njih nekoliko, kako se priča među đacima, "provuklo" s uko</w:t>
      </w:r>
      <w:r>
        <w:rPr>
          <w:rFonts w:ascii="Times New Roman" w:eastAsia="Calibri" w:hAnsi="Times New Roman" w:cs="Times New Roman"/>
          <w:noProof/>
          <w:sz w:val="24"/>
          <w:lang w:val="sr-Latn-RS"/>
        </w:rPr>
        <w:t>rima i "jedinicom" iz vladanja.</w:t>
      </w:r>
    </w:p>
    <w:p w:rsidR="00AD457E" w:rsidRDefault="00AD457E" w:rsidP="00AD457E">
      <w:pPr>
        <w:spacing w:after="0" w:line="240" w:lineRule="auto"/>
        <w:ind w:firstLine="720"/>
        <w:jc w:val="both"/>
        <w:rPr>
          <w:rFonts w:ascii="Times New Roman" w:eastAsia="Calibri" w:hAnsi="Times New Roman" w:cs="Times New Roman"/>
          <w:noProof/>
          <w:sz w:val="24"/>
          <w:lang w:val="sr-Latn-RS"/>
        </w:rPr>
      </w:pPr>
      <w:r w:rsidRPr="00AD457E">
        <w:rPr>
          <w:rFonts w:ascii="Times New Roman" w:eastAsia="Calibri" w:hAnsi="Times New Roman" w:cs="Times New Roman"/>
          <w:noProof/>
          <w:sz w:val="24"/>
          <w:lang w:val="sr-Latn-RS"/>
        </w:rPr>
        <w:t>Direktorka Karlovačke gimnazije Slavica Šokica u petak nije želela da razgovara o ovom incidentu sa novinarima. Po sekretarici je poručila da ima mnogo obaveza, i da se javimo u ponedeljak. Gimnazijalci koji su videli sporne fotografije i komentare pre nego što su uklonjeni, smatraju da je izbacivanje učenice iz škole drakonska kaz</w:t>
      </w:r>
      <w:r>
        <w:rPr>
          <w:rFonts w:ascii="Times New Roman" w:eastAsia="Calibri" w:hAnsi="Times New Roman" w:cs="Times New Roman"/>
          <w:noProof/>
          <w:sz w:val="24"/>
          <w:lang w:val="sr-Latn-RS"/>
        </w:rPr>
        <w:t xml:space="preserve">na, jer ona nije jedini krivac. </w:t>
      </w:r>
      <w:r w:rsidRPr="00AD457E">
        <w:rPr>
          <w:rFonts w:ascii="Times New Roman" w:eastAsia="Calibri" w:hAnsi="Times New Roman" w:cs="Times New Roman"/>
          <w:noProof/>
          <w:sz w:val="24"/>
          <w:lang w:val="sr-Latn-RS"/>
        </w:rPr>
        <w:t>- Ispod fotografija su bili navedene neke rečenice profesora koje su oni izgovorili na časovima, a koje su nama bile smešne - kaže jedna od učenica. Željka Kurjački, psiholog iz Novog Sada, objašnjava da se korisnici, u komunikaciji posredstvom interneta, osećaju zaštićeni od posledica, pa to ponekad i nesvesno dovodi do toga da nekog zlostavljaju.</w:t>
      </w:r>
      <w:r>
        <w:rPr>
          <w:rFonts w:ascii="Times New Roman" w:eastAsia="Calibri" w:hAnsi="Times New Roman" w:cs="Times New Roman"/>
          <w:noProof/>
          <w:sz w:val="24"/>
          <w:lang w:val="sr-Latn-RS"/>
        </w:rPr>
        <w:t xml:space="preserve"> </w:t>
      </w:r>
      <w:r w:rsidRPr="00AD457E">
        <w:rPr>
          <w:rFonts w:ascii="Times New Roman" w:eastAsia="Calibri" w:hAnsi="Times New Roman" w:cs="Times New Roman"/>
          <w:noProof/>
          <w:sz w:val="24"/>
          <w:lang w:val="sr-Latn-RS"/>
        </w:rPr>
        <w:t>- Jednostavno, na internetu, pred računarom, ne vidi se rekacija žrtve, pa izostaju i samilost i korekcija nasilničkog ponašanja - kaže Kurjački.</w:t>
      </w:r>
    </w:p>
    <w:p w:rsidR="00AD457E" w:rsidRDefault="00AD457E" w:rsidP="00052F54">
      <w:pPr>
        <w:spacing w:after="0" w:line="240" w:lineRule="auto"/>
        <w:jc w:val="both"/>
        <w:rPr>
          <w:rFonts w:ascii="Times New Roman" w:eastAsia="Calibri" w:hAnsi="Times New Roman" w:cs="Times New Roman"/>
          <w:noProof/>
          <w:sz w:val="24"/>
          <w:lang w:val="sr-Latn-RS"/>
        </w:rPr>
      </w:pPr>
    </w:p>
    <w:p w:rsidR="00AD457E" w:rsidRPr="00AD457E" w:rsidRDefault="00AD457E" w:rsidP="00AD457E">
      <w:pPr>
        <w:spacing w:after="0" w:line="240" w:lineRule="auto"/>
        <w:jc w:val="center"/>
        <w:rPr>
          <w:rFonts w:ascii="Times New Roman" w:eastAsia="Calibri" w:hAnsi="Times New Roman" w:cs="Times New Roman"/>
          <w:b/>
          <w:noProof/>
          <w:color w:val="FF0000"/>
          <w:sz w:val="28"/>
          <w:lang w:val="sr-Latn-RS"/>
        </w:rPr>
      </w:pPr>
      <w:r w:rsidRPr="00AD457E">
        <w:rPr>
          <w:rFonts w:ascii="Times New Roman" w:eastAsia="Calibri" w:hAnsi="Times New Roman" w:cs="Times New Roman"/>
          <w:b/>
          <w:noProof/>
          <w:color w:val="FF0000"/>
          <w:sz w:val="28"/>
          <w:lang w:val="sr-Latn-RS"/>
        </w:rPr>
        <w:t>Peticija nije pomogla</w:t>
      </w:r>
    </w:p>
    <w:p w:rsidR="00AD457E" w:rsidRPr="00AD457E" w:rsidRDefault="00AD457E" w:rsidP="00AD457E">
      <w:pPr>
        <w:spacing w:after="0" w:line="240" w:lineRule="auto"/>
        <w:jc w:val="center"/>
        <w:rPr>
          <w:rFonts w:ascii="Times New Roman" w:eastAsia="Calibri" w:hAnsi="Times New Roman" w:cs="Times New Roman"/>
          <w:noProof/>
          <w:sz w:val="24"/>
          <w:lang w:val="sr-Latn-RS"/>
        </w:rPr>
      </w:pPr>
    </w:p>
    <w:p w:rsidR="00AD457E" w:rsidRPr="00AD457E" w:rsidRDefault="00AD457E" w:rsidP="00AD457E">
      <w:pPr>
        <w:spacing w:after="0" w:line="240" w:lineRule="auto"/>
        <w:ind w:firstLine="720"/>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Saznavši</w:t>
      </w:r>
      <w:r w:rsidRPr="00AD457E">
        <w:rPr>
          <w:rFonts w:ascii="Times New Roman" w:eastAsia="Calibri" w:hAnsi="Times New Roman" w:cs="Times New Roman"/>
          <w:noProof/>
          <w:sz w:val="24"/>
          <w:lang w:val="sr-Latn-RS"/>
        </w:rPr>
        <w:t xml:space="preserve"> da će učenica prvog razreda biti kažnjena izbacivanjem iz škole, đaci svih razreda su organizovali peticiju. Njih između 200 i 300 je stavilo potpis da se protivi takvoj kazni. To, međutim, devojčici nije pomoglo: većina profesora je, saznajemo, bila za to da kazna bude - izbacivanje iz škole!</w:t>
      </w:r>
    </w:p>
    <w:p w:rsidR="00AD457E" w:rsidRDefault="00AD457E" w:rsidP="00052F54">
      <w:pPr>
        <w:spacing w:after="0" w:line="240" w:lineRule="auto"/>
        <w:jc w:val="both"/>
        <w:rPr>
          <w:rFonts w:ascii="Times New Roman" w:eastAsia="Calibri" w:hAnsi="Times New Roman" w:cs="Times New Roman"/>
          <w:noProof/>
          <w:sz w:val="24"/>
          <w:lang w:val="sr-Latn-RS"/>
        </w:rPr>
      </w:pPr>
    </w:p>
    <w:p w:rsidR="00F7716F" w:rsidRPr="00F27EC7" w:rsidRDefault="00F7716F" w:rsidP="00F7716F">
      <w:pPr>
        <w:spacing w:after="0" w:line="240" w:lineRule="auto"/>
        <w:jc w:val="center"/>
        <w:rPr>
          <w:rFonts w:ascii="Times New Roman" w:eastAsia="Calibri" w:hAnsi="Times New Roman" w:cs="Times New Roman"/>
          <w:b/>
          <w:noProof/>
          <w:color w:val="FF0000"/>
          <w:sz w:val="28"/>
          <w:lang w:val="sr-Latn-RS"/>
        </w:rPr>
      </w:pPr>
      <w:r w:rsidRPr="00F27EC7">
        <w:rPr>
          <w:rFonts w:ascii="Times New Roman" w:eastAsia="Calibri" w:hAnsi="Times New Roman" w:cs="Times New Roman"/>
          <w:b/>
          <w:noProof/>
          <w:color w:val="FF0000"/>
          <w:sz w:val="28"/>
          <w:lang w:val="sr-Latn-RS"/>
        </w:rPr>
        <w:t>Tijanin zakon što pre</w:t>
      </w:r>
    </w:p>
    <w:p w:rsidR="00F7716F" w:rsidRPr="00F7716F" w:rsidRDefault="00F7716F" w:rsidP="00F7716F">
      <w:pPr>
        <w:spacing w:after="0" w:line="240" w:lineRule="auto"/>
        <w:jc w:val="both"/>
        <w:rPr>
          <w:rFonts w:ascii="Times New Roman" w:eastAsia="Calibri" w:hAnsi="Times New Roman" w:cs="Times New Roman"/>
          <w:noProof/>
          <w:sz w:val="24"/>
          <w:lang w:val="sr-Latn-RS"/>
        </w:rPr>
      </w:pPr>
    </w:p>
    <w:p w:rsidR="00F7716F" w:rsidRDefault="00F7716F" w:rsidP="00F27EC7">
      <w:pPr>
        <w:spacing w:after="0" w:line="240" w:lineRule="auto"/>
        <w:ind w:firstLine="720"/>
        <w:jc w:val="both"/>
        <w:rPr>
          <w:rFonts w:ascii="Times New Roman" w:eastAsia="Calibri" w:hAnsi="Times New Roman" w:cs="Times New Roman"/>
          <w:noProof/>
          <w:sz w:val="24"/>
          <w:lang w:val="sr-Latn-RS"/>
        </w:rPr>
      </w:pPr>
      <w:r w:rsidRPr="00F7716F">
        <w:rPr>
          <w:rFonts w:ascii="Times New Roman" w:eastAsia="Calibri" w:hAnsi="Times New Roman" w:cs="Times New Roman"/>
          <w:noProof/>
          <w:sz w:val="24"/>
          <w:lang w:val="sr-Latn-RS"/>
        </w:rPr>
        <w:t>Narodni poslanik Saša Mirković izjavio je da će na narednoj sednici Skupštine Srbije tražiti da se "Tijanin zakon" što pre stavi na dnevni red.</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"Tijaninin zakonom" bi policiji bilo omogućeno da odmah po prijavi krene u potragu za nestalom osobom.</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"Svoj stav i svoju podršku za usvajanje "Tijaninog zakona" daću već na narednom zasedanju. Ono što ću sigurno tražiti od svih u Skupštini jeste da se ovaj zakon što pre stavi na dnevni red, a da se isto tako i što pre usvoji i primeni", rekao je Mirković za portal Best.</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On je istakao da su tri strašna zločina pogodila Srbiju za kratko vreme, misleći na ubistva Tijane Jurić, Ivane Podraščić i, pre nekoliko dana, Dragane Ćirić.</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"Ne smemo da ostanemo bez još jednog deteta ikada više. Iz tog razloga dajem svoju podršku stavljanju na dnevni red 'Tijaninog zakona'. Potraga za nestalim detetom mora da krene odmah, ne sme se čekati da istekne 48 sati", rekao je Saša Mirković.</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Ubistvo Tijane Jurišić (15) desilo se 26. jula, a za njeno ubistvo je osumnjičen je Dragan Đurić, mesar iz Surčina.</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Njen otac, Igor Jurić je krajem avgusta dao predlog izmene Zakona o policiji Gojku Radiću, savetniku predsednika vlade i šefu odborničke grupe SNS u Subotici, čime je stavio u zvaničnu proceduru "Tijanin zakon".</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Tim zakonom se predviđa da potraga za nestalim detetom počinje odmah po prijavi roditelja a ne da se, kao sada, čeka da protekne 48 sati.</w:t>
      </w:r>
      <w:r w:rsidR="00F27EC7">
        <w:rPr>
          <w:rFonts w:ascii="Times New Roman" w:eastAsia="Calibri" w:hAnsi="Times New Roman" w:cs="Times New Roman"/>
          <w:noProof/>
          <w:sz w:val="24"/>
          <w:lang w:val="sr-Latn-RS"/>
        </w:rPr>
        <w:t xml:space="preserve"> </w:t>
      </w:r>
      <w:r w:rsidRPr="00F7716F">
        <w:rPr>
          <w:rFonts w:ascii="Times New Roman" w:eastAsia="Calibri" w:hAnsi="Times New Roman" w:cs="Times New Roman"/>
          <w:noProof/>
          <w:sz w:val="24"/>
          <w:lang w:val="sr-Latn-RS"/>
        </w:rPr>
        <w:t>U potragu bi se odmah uključile sve raspoložive policijske službe, kao i operativci Službe za borbu protiv visokotehnološkog kriminala.</w:t>
      </w:r>
    </w:p>
    <w:p w:rsidR="00F7716F" w:rsidRDefault="00F7716F" w:rsidP="00F7716F">
      <w:pPr>
        <w:spacing w:after="0" w:line="240" w:lineRule="auto"/>
        <w:jc w:val="both"/>
        <w:rPr>
          <w:rFonts w:ascii="Times New Roman" w:eastAsia="Calibri" w:hAnsi="Times New Roman" w:cs="Times New Roman"/>
          <w:noProof/>
          <w:sz w:val="24"/>
          <w:lang w:val="sr-Latn-RS"/>
        </w:rPr>
      </w:pPr>
    </w:p>
    <w:p w:rsidR="00052F54" w:rsidRPr="00052F54" w:rsidRDefault="00052F54" w:rsidP="00052F54">
      <w:pPr>
        <w:spacing w:after="0" w:line="240" w:lineRule="auto"/>
        <w:jc w:val="center"/>
        <w:rPr>
          <w:rFonts w:ascii="Times New Roman" w:eastAsia="Calibri" w:hAnsi="Times New Roman" w:cs="Times New Roman"/>
          <w:b/>
          <w:noProof/>
          <w:color w:val="FF0000"/>
          <w:sz w:val="28"/>
          <w:lang w:val="sr-Latn-RS"/>
        </w:rPr>
      </w:pPr>
      <w:r w:rsidRPr="00052F54">
        <w:rPr>
          <w:rFonts w:ascii="Times New Roman" w:eastAsia="Calibri" w:hAnsi="Times New Roman" w:cs="Times New Roman"/>
          <w:b/>
          <w:noProof/>
          <w:color w:val="FF0000"/>
          <w:sz w:val="28"/>
          <w:lang w:val="sr-Latn-RS"/>
        </w:rPr>
        <w:t>Zdravstveni radnici nisu uspeli da iskorene praksu ilegalnih pobačaja</w:t>
      </w:r>
    </w:p>
    <w:p w:rsidR="00052F54" w:rsidRDefault="00052F54" w:rsidP="00052F54">
      <w:pPr>
        <w:spacing w:after="0" w:line="240" w:lineRule="auto"/>
        <w:ind w:firstLine="720"/>
        <w:jc w:val="both"/>
        <w:rPr>
          <w:rFonts w:ascii="Times New Roman" w:eastAsia="Calibri" w:hAnsi="Times New Roman" w:cs="Times New Roman"/>
          <w:noProof/>
          <w:sz w:val="24"/>
          <w:lang w:val="sr-Latn-RS"/>
        </w:rPr>
      </w:pPr>
    </w:p>
    <w:p w:rsidR="00FE52EA" w:rsidRDefault="00052F54" w:rsidP="00EE7CB6">
      <w:pPr>
        <w:spacing w:after="0" w:line="240" w:lineRule="auto"/>
        <w:ind w:firstLine="720"/>
        <w:jc w:val="both"/>
        <w:rPr>
          <w:rFonts w:ascii="Times New Roman" w:eastAsia="Calibri" w:hAnsi="Times New Roman" w:cs="Times New Roman"/>
          <w:noProof/>
          <w:sz w:val="24"/>
          <w:lang w:val="sr-Latn-RS"/>
        </w:rPr>
      </w:pPr>
      <w:r w:rsidRPr="00052F54">
        <w:rPr>
          <w:rFonts w:ascii="Times New Roman" w:eastAsia="Calibri" w:hAnsi="Times New Roman" w:cs="Times New Roman"/>
          <w:noProof/>
          <w:sz w:val="24"/>
          <w:lang w:val="sr-Latn-RS"/>
        </w:rPr>
        <w:lastRenderedPageBreak/>
        <w:t>U našoj zemlji posleratni napori zdravstvenih radnika uspeli su da iskorene praksu ilegalnih pobačaja, pa je prekid trudnoće legalizovan još 1969. Danas je zakonska osnova za izvršenje namernog prekida trudnoće u Srbiji relativno liberalna. Za trudnoće do navršene 10. gestacione nedelje abortus se dozvoljava na zahtev trudnice starije od 16 godina. U slučaju kada je trudnica mlađa od 16, odnosno potpuno lišena poslovne sposobnosti, potrebna je pismena saglasnost roditelja, odnosno staratelja. Prekid trudnoće čije trajanje prelazi deset nedelja može se izvršiti samo na osnovu medicinskih indikacija, iz moralno-pravnih razloga, kao i saznanja o mogućnosti rođenja deteta s teškim telesnim ili duševnim nedostacima.</w:t>
      </w:r>
    </w:p>
    <w:p w:rsidR="00052F54" w:rsidRPr="00052F54" w:rsidRDefault="00052F54" w:rsidP="00052F54">
      <w:pPr>
        <w:spacing w:after="0" w:line="240" w:lineRule="auto"/>
        <w:ind w:firstLine="720"/>
        <w:jc w:val="both"/>
        <w:rPr>
          <w:rFonts w:ascii="Times New Roman" w:eastAsia="Calibri" w:hAnsi="Times New Roman" w:cs="Times New Roman"/>
          <w:noProof/>
          <w:sz w:val="24"/>
          <w:lang w:val="sr-Latn-RS"/>
        </w:rPr>
      </w:pPr>
    </w:p>
    <w:p w:rsidR="00052F54" w:rsidRPr="00052F54" w:rsidRDefault="00052F54" w:rsidP="00052F54">
      <w:pPr>
        <w:spacing w:after="0" w:line="240" w:lineRule="auto"/>
        <w:jc w:val="center"/>
        <w:rPr>
          <w:rFonts w:ascii="Times New Roman" w:eastAsia="Calibri" w:hAnsi="Times New Roman" w:cs="Times New Roman"/>
          <w:b/>
          <w:noProof/>
          <w:color w:val="FF0000"/>
          <w:sz w:val="28"/>
          <w:lang w:val="sr-Latn-RS"/>
        </w:rPr>
      </w:pPr>
      <w:r w:rsidRPr="00052F54">
        <w:rPr>
          <w:rFonts w:ascii="Times New Roman" w:eastAsia="Calibri" w:hAnsi="Times New Roman" w:cs="Times New Roman"/>
          <w:b/>
          <w:noProof/>
          <w:color w:val="FF0000"/>
          <w:sz w:val="28"/>
          <w:lang w:val="sr-Latn-RS"/>
        </w:rPr>
        <w:t>Poslednji voz za legalizovanje medikamentoznog abortusa</w:t>
      </w:r>
    </w:p>
    <w:p w:rsidR="00647D17" w:rsidRDefault="00647D17" w:rsidP="00647D17">
      <w:pPr>
        <w:spacing w:after="0" w:line="240" w:lineRule="auto"/>
        <w:jc w:val="both"/>
        <w:rPr>
          <w:rFonts w:ascii="Times New Roman" w:eastAsia="Times New Roman" w:hAnsi="Times New Roman" w:cs="Times New Roman"/>
          <w:bCs/>
          <w:noProof/>
          <w:sz w:val="24"/>
          <w:szCs w:val="24"/>
        </w:rPr>
      </w:pPr>
    </w:p>
    <w:p w:rsidR="00052F54" w:rsidRDefault="00052F54" w:rsidP="00052F54">
      <w:pPr>
        <w:spacing w:after="0" w:line="240" w:lineRule="auto"/>
        <w:ind w:firstLine="720"/>
        <w:jc w:val="both"/>
        <w:rPr>
          <w:rFonts w:ascii="Times New Roman" w:eastAsia="Calibri" w:hAnsi="Times New Roman" w:cs="Times New Roman"/>
          <w:noProof/>
          <w:sz w:val="24"/>
          <w:lang w:val="sr-Latn-RS"/>
        </w:rPr>
      </w:pPr>
      <w:r w:rsidRPr="00052F54">
        <w:rPr>
          <w:rFonts w:ascii="Times New Roman" w:eastAsia="Calibri" w:hAnsi="Times New Roman" w:cs="Times New Roman"/>
          <w:noProof/>
          <w:sz w:val="24"/>
          <w:lang w:val="sr-Latn-RS"/>
        </w:rPr>
        <w:t>Možda baš zbog liberalnog stava prema abortusu Srpkinje nemaju potrebu da neželjenu trudnoću prekinu koristeći uputstva na Internetu, pokretu koji je podigao silnu prašinu u svetu, duboko podelivši medicinsku i društvenu javnost. Naime, udruženje Women on Web, deo pokreta Women on Waves, napravilo je internet stranicu, preko koje zainteresovane žene mogu da, uz nadoknadu od 60 evra, poruče lekove koji izazivaju pobačaj u kućnim uslovima. Sama činjenica da u ovom zahvatu ne učestvuje direktno nijedan zdravstveni radnik dovoljna je da većina sa zgražavanjem odmahne glavom, proglašavajući ovu ideju monstruoznom. Ipak, u velikom broju zemalja nameran prekid trudnoće zabranjen je, u nekim čak i u uslovima kada je očigledno da je trudnoća veliki rizik po majku. Žene se u očaju okreću sumnjivim nadrilekarima, a mnoge na tim stolovima ostavljaju zdravlje, mogućnost da rađaju u budućnosti, pa i glavu. U svetu još uvek godišnje od posledica abortusa umire 47.000, a hronična telesna oštećenja ima oko pet miliona žena.</w:t>
      </w:r>
    </w:p>
    <w:p w:rsidR="00F7716F" w:rsidRDefault="00F7716F" w:rsidP="00F7716F">
      <w:pPr>
        <w:spacing w:after="0" w:line="240" w:lineRule="auto"/>
        <w:jc w:val="both"/>
        <w:rPr>
          <w:rFonts w:ascii="Times New Roman" w:eastAsia="Calibri" w:hAnsi="Times New Roman" w:cs="Times New Roman"/>
          <w:noProof/>
          <w:sz w:val="24"/>
          <w:lang w:val="sr-Latn-RS"/>
        </w:rPr>
      </w:pPr>
    </w:p>
    <w:p w:rsidR="00F7716F" w:rsidRPr="00F7716F" w:rsidRDefault="00F7716F" w:rsidP="00F7716F">
      <w:pPr>
        <w:spacing w:after="0" w:line="240" w:lineRule="auto"/>
        <w:jc w:val="center"/>
        <w:rPr>
          <w:rFonts w:ascii="Times New Roman" w:eastAsia="Calibri" w:hAnsi="Times New Roman" w:cs="Times New Roman"/>
          <w:b/>
          <w:bCs/>
          <w:noProof/>
          <w:color w:val="FF0000"/>
          <w:sz w:val="28"/>
        </w:rPr>
      </w:pPr>
      <w:r w:rsidRPr="00F7716F">
        <w:rPr>
          <w:rFonts w:ascii="Times New Roman" w:eastAsia="Calibri" w:hAnsi="Times New Roman" w:cs="Times New Roman"/>
          <w:b/>
          <w:bCs/>
          <w:noProof/>
          <w:color w:val="FF0000"/>
          <w:sz w:val="28"/>
        </w:rPr>
        <w:t>Vremeplov:</w:t>
      </w:r>
      <w:r w:rsidRPr="00F7716F">
        <w:rPr>
          <w:rFonts w:ascii="Times New Roman" w:eastAsia="Calibri" w:hAnsi="Times New Roman" w:cs="Times New Roman"/>
          <w:noProof/>
          <w:color w:val="FF0000"/>
          <w:sz w:val="28"/>
        </w:rPr>
        <w:t xml:space="preserve"> </w:t>
      </w:r>
      <w:r w:rsidRPr="00F7716F">
        <w:rPr>
          <w:rFonts w:ascii="Times New Roman" w:eastAsia="Calibri" w:hAnsi="Times New Roman" w:cs="Times New Roman"/>
          <w:b/>
          <w:bCs/>
          <w:noProof/>
          <w:color w:val="FF0000"/>
          <w:sz w:val="28"/>
        </w:rPr>
        <w:t>Usmrtio majku učiteljicu, 20 učenika, …</w:t>
      </w:r>
    </w:p>
    <w:p w:rsidR="00F7716F" w:rsidRPr="00F7716F" w:rsidRDefault="00F7716F" w:rsidP="00F7716F">
      <w:pPr>
        <w:spacing w:after="0" w:line="240" w:lineRule="auto"/>
        <w:jc w:val="both"/>
        <w:rPr>
          <w:rFonts w:ascii="Times New Roman" w:eastAsia="Calibri" w:hAnsi="Times New Roman" w:cs="Times New Roman"/>
          <w:bCs/>
          <w:noProof/>
          <w:sz w:val="24"/>
        </w:rPr>
      </w:pPr>
    </w:p>
    <w:p w:rsidR="00F7716F" w:rsidRPr="00F7716F" w:rsidRDefault="00F7716F" w:rsidP="00F7716F">
      <w:pPr>
        <w:spacing w:after="0" w:line="240" w:lineRule="auto"/>
        <w:ind w:firstLine="720"/>
        <w:jc w:val="both"/>
        <w:rPr>
          <w:rFonts w:ascii="Times New Roman" w:eastAsia="Calibri" w:hAnsi="Times New Roman" w:cs="Times New Roman"/>
          <w:bCs/>
          <w:noProof/>
          <w:sz w:val="24"/>
        </w:rPr>
      </w:pPr>
      <w:r w:rsidRPr="00F7716F">
        <w:rPr>
          <w:rFonts w:ascii="Times New Roman" w:eastAsia="Calibri" w:hAnsi="Times New Roman" w:cs="Times New Roman"/>
          <w:bCs/>
          <w:noProof/>
          <w:sz w:val="24"/>
        </w:rPr>
        <w:t>Pre dve godine 14</w:t>
      </w:r>
      <w:r>
        <w:rPr>
          <w:rFonts w:ascii="Times New Roman" w:eastAsia="Calibri" w:hAnsi="Times New Roman" w:cs="Times New Roman"/>
          <w:bCs/>
          <w:noProof/>
          <w:sz w:val="24"/>
        </w:rPr>
        <w:t>.</w:t>
      </w:r>
      <w:r w:rsidRPr="00F7716F">
        <w:rPr>
          <w:rFonts w:ascii="Times New Roman" w:eastAsia="Calibri" w:hAnsi="Times New Roman" w:cs="Times New Roman"/>
          <w:bCs/>
          <w:noProof/>
          <w:sz w:val="24"/>
        </w:rPr>
        <w:t xml:space="preserve"> decembra 2012</w:t>
      </w:r>
      <w:r>
        <w:rPr>
          <w:rFonts w:ascii="Times New Roman" w:eastAsia="Calibri" w:hAnsi="Times New Roman" w:cs="Times New Roman"/>
          <w:bCs/>
          <w:noProof/>
          <w:sz w:val="24"/>
        </w:rPr>
        <w:t>.</w:t>
      </w:r>
      <w:r w:rsidRPr="00F7716F">
        <w:rPr>
          <w:rFonts w:ascii="Times New Roman" w:eastAsia="Calibri" w:hAnsi="Times New Roman" w:cs="Times New Roman"/>
          <w:bCs/>
          <w:noProof/>
          <w:sz w:val="24"/>
        </w:rPr>
        <w:t xml:space="preserve"> godine u  Njutaunu, Konektikat, SAD, u osnovnoj školi "Sendi Huk" napadač je najpre usmrtio svoju majku, koja je tu bila učiteljica, potom 20 učenika, zatim još šestoro odraslih a potom je izvršio samoubistvo.</w:t>
      </w:r>
    </w:p>
    <w:p w:rsidR="00052F54" w:rsidRPr="00052F54" w:rsidRDefault="00052F54" w:rsidP="00052F54">
      <w:pPr>
        <w:spacing w:after="0" w:line="240" w:lineRule="auto"/>
        <w:jc w:val="both"/>
        <w:rPr>
          <w:rFonts w:ascii="Times New Roman" w:eastAsia="Calibri" w:hAnsi="Times New Roman" w:cs="Times New Roman"/>
          <w:noProof/>
          <w:sz w:val="24"/>
          <w:lang w:val="sr-Latn-RS"/>
        </w:rPr>
      </w:pPr>
    </w:p>
    <w:p w:rsidR="00C15803" w:rsidRPr="007A38C2" w:rsidRDefault="00C15803" w:rsidP="00C15803">
      <w:pPr>
        <w:spacing w:after="0" w:line="240" w:lineRule="auto"/>
        <w:jc w:val="center"/>
        <w:rPr>
          <w:rFonts w:ascii="Times New Roman" w:eastAsia="Times New Roman" w:hAnsi="Times New Roman" w:cs="Times New Roman"/>
          <w:b/>
          <w:bCs/>
          <w:noProof/>
          <w:color w:val="FF0000"/>
          <w:sz w:val="28"/>
          <w:szCs w:val="24"/>
        </w:rPr>
      </w:pPr>
      <w:r w:rsidRPr="007A38C2">
        <w:rPr>
          <w:rFonts w:ascii="Times New Roman" w:eastAsia="Times New Roman" w:hAnsi="Times New Roman" w:cs="Times New Roman"/>
          <w:b/>
          <w:bCs/>
          <w:noProof/>
          <w:color w:val="FF0000"/>
          <w:sz w:val="28"/>
          <w:szCs w:val="24"/>
        </w:rPr>
        <w:t>UNICEF: 93 odsto roditelja protiv kažnjavanja dece</w:t>
      </w:r>
    </w:p>
    <w:p w:rsidR="00C15803" w:rsidRDefault="00C15803" w:rsidP="00C15803">
      <w:pPr>
        <w:spacing w:after="0" w:line="240" w:lineRule="auto"/>
        <w:jc w:val="both"/>
        <w:rPr>
          <w:rFonts w:ascii="Times New Roman" w:eastAsia="Times New Roman" w:hAnsi="Times New Roman" w:cs="Times New Roman"/>
          <w:b/>
          <w:bCs/>
          <w:noProof/>
          <w:sz w:val="24"/>
          <w:szCs w:val="24"/>
        </w:rPr>
      </w:pPr>
    </w:p>
    <w:p w:rsidR="00F27EC7" w:rsidRDefault="00C15803" w:rsidP="007A38C2">
      <w:pPr>
        <w:spacing w:after="0" w:line="240" w:lineRule="auto"/>
        <w:ind w:firstLine="720"/>
        <w:jc w:val="both"/>
        <w:rPr>
          <w:rFonts w:ascii="Times New Roman" w:eastAsia="Times New Roman" w:hAnsi="Times New Roman" w:cs="Times New Roman"/>
          <w:bCs/>
          <w:noProof/>
          <w:sz w:val="24"/>
          <w:szCs w:val="24"/>
        </w:rPr>
      </w:pPr>
      <w:r w:rsidRPr="00C15803">
        <w:rPr>
          <w:rFonts w:ascii="Times New Roman" w:eastAsia="Times New Roman" w:hAnsi="Times New Roman" w:cs="Times New Roman"/>
          <w:bCs/>
          <w:noProof/>
          <w:sz w:val="24"/>
          <w:szCs w:val="24"/>
          <w:lang w:val="sr-Latn-RS" w:eastAsia="sr-Latn-RS"/>
        </w:rPr>
        <w:drawing>
          <wp:anchor distT="0" distB="0" distL="114300" distR="114300" simplePos="0" relativeHeight="251663360" behindDoc="0" locked="0" layoutInCell="1" allowOverlap="1" wp14:anchorId="5BDCC8CD" wp14:editId="401042A1">
            <wp:simplePos x="0" y="0"/>
            <wp:positionH relativeFrom="column">
              <wp:posOffset>3786505</wp:posOffset>
            </wp:positionH>
            <wp:positionV relativeFrom="paragraph">
              <wp:posOffset>293370</wp:posOffset>
            </wp:positionV>
            <wp:extent cx="2114550" cy="1057275"/>
            <wp:effectExtent l="0" t="0" r="0" b="9525"/>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5803">
        <w:rPr>
          <w:rFonts w:ascii="Times New Roman" w:eastAsia="Times New Roman" w:hAnsi="Times New Roman" w:cs="Times New Roman"/>
          <w:bCs/>
          <w:noProof/>
          <w:sz w:val="24"/>
          <w:szCs w:val="24"/>
        </w:rPr>
        <w:t>Prema istraživanju, 93 odsto roditelja u Srbiji smatra da fizičko kažnjavanje nije potrebno primenjivati u disciplinovanju dece, ali je 43 odsto dece ipak doživelo da budu fizički kažnjeni.</w:t>
      </w:r>
      <w:r>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Republički zavod za statistiku i UNICEF su 01. februara počeli nacionalno Istraživanje višestrukih pokazatelja položaja žena i dece u Srbiji (MICS), a finalni rezultati Istraživanja biće predstavljeni 18. decembra, saopštio je danas UNICEF.</w:t>
      </w:r>
      <w:r>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Dodaje se da, kažnjavanje bilo koje vrste krši prava deteta na dostojanstvo, telesni integritet, kao i pravo na nediskriminaciju i jednaku zaštitu pred zakonom i UNICEF pozdravlja nameru Ministarstva za rad da uvede zabranu fizičkog kažnjavanja dece.</w:t>
      </w:r>
      <w:r w:rsidR="007A38C2">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Podseća se, da Konvencija o pravima deteta zahteva od država da zaštite decu od "svih oblika fizičkog i mentalnog nasilja", dok je pod brigom roditelja i drugih.</w:t>
      </w:r>
    </w:p>
    <w:p w:rsidR="00C15803" w:rsidRPr="00C15803" w:rsidRDefault="00C15803" w:rsidP="00F27EC7">
      <w:pPr>
        <w:spacing w:after="0" w:line="240" w:lineRule="auto"/>
        <w:ind w:firstLine="720"/>
        <w:jc w:val="both"/>
        <w:rPr>
          <w:rFonts w:ascii="Times New Roman" w:eastAsia="Times New Roman" w:hAnsi="Times New Roman" w:cs="Times New Roman"/>
          <w:bCs/>
          <w:noProof/>
          <w:sz w:val="24"/>
          <w:szCs w:val="24"/>
        </w:rPr>
      </w:pPr>
      <w:r w:rsidRPr="00C15803">
        <w:rPr>
          <w:rFonts w:ascii="Times New Roman" w:eastAsia="Times New Roman" w:hAnsi="Times New Roman" w:cs="Times New Roman"/>
          <w:bCs/>
          <w:noProof/>
          <w:sz w:val="24"/>
          <w:szCs w:val="24"/>
        </w:rPr>
        <w:t>U saopštenju UNICEF-a se dodaje da mnogi stručnjaci veruju da telesno kažnjavanje nije oblik nasilja i da zbog toga nije u suprotnosti sa Konvencijom.</w:t>
      </w:r>
      <w:r w:rsidR="00F27EC7">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 xml:space="preserve">Navodi se da je Komitet za prava </w:t>
      </w:r>
      <w:r w:rsidRPr="00C15803">
        <w:rPr>
          <w:rFonts w:ascii="Times New Roman" w:eastAsia="Times New Roman" w:hAnsi="Times New Roman" w:cs="Times New Roman"/>
          <w:bCs/>
          <w:noProof/>
          <w:sz w:val="24"/>
          <w:szCs w:val="24"/>
        </w:rPr>
        <w:lastRenderedPageBreak/>
        <w:t>deteta izdao mišljenje o toj temi kojim se potvrđuje da telesno kažnjavanje jeste oblik nasilja i poziva sve države članice da uvedu zakonske zabrane fizičkog kažnjavanja.</w:t>
      </w:r>
      <w:r w:rsidR="00F27EC7">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"Fizičko kažnjavanje boli i ponižavajuće je i negativno utiče na detetov osećaj samopoštovanja i ne ostavlja prostor za objašnjenje zašto je neko ponašanje neprihvatljivo". Više nego na bilo koji drugi način, deca uče tako što imitiraju druge. Deca uče da budu nasilna ili nenasilna - ona uče od ljudi koje poštuju i najviše vole, a to su uglavnom njihovi roditelji", stoji u saopštenju.</w:t>
      </w:r>
      <w:r w:rsidR="00F27EC7">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Dodaje se da fizičko kažnjavanje nosi poruku da se sporovi i neslaganja mogu rešiti nasiljem.</w:t>
      </w:r>
      <w:r w:rsidR="00F27EC7">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Istraživanja koja su sprovodena u zemljama koje su uvele zakonske zabrane fizičkog kažnjavanja su pokazala da sve više roditelja veruje da je fizičko kažnjavanje pogrešno i da ne tuku svoju decu.</w:t>
      </w:r>
      <w:r w:rsidR="00F27EC7">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Društva u kojima je uvedena zabrana fizičkog kažnjavanja postaju manje tolerantna prema ozbiljnim slučajevima nasilja nad decom i postoji večha verovatnoći, a da će prijaviti takve slučajeve.</w:t>
      </w:r>
      <w:r w:rsidR="00F27EC7">
        <w:rPr>
          <w:rFonts w:ascii="Times New Roman" w:eastAsia="Times New Roman" w:hAnsi="Times New Roman" w:cs="Times New Roman"/>
          <w:bCs/>
          <w:noProof/>
          <w:sz w:val="24"/>
          <w:szCs w:val="24"/>
        </w:rPr>
        <w:t xml:space="preserve"> </w:t>
      </w:r>
      <w:r w:rsidRPr="00C15803">
        <w:rPr>
          <w:rFonts w:ascii="Times New Roman" w:eastAsia="Times New Roman" w:hAnsi="Times New Roman" w:cs="Times New Roman"/>
          <w:bCs/>
          <w:noProof/>
          <w:sz w:val="24"/>
          <w:szCs w:val="24"/>
        </w:rPr>
        <w:t>Stav UNICEF-a je da uvođenje zakonske zabrane fizičkog kažnjavanja treba da bude podržano informacijama i savetima o pozitivnom roditeljstvu i efektivnim alternativnim metodama disciplinovanja.</w:t>
      </w:r>
    </w:p>
    <w:p w:rsidR="00C15803" w:rsidRDefault="00C15803" w:rsidP="00C15803">
      <w:pPr>
        <w:spacing w:after="0" w:line="240" w:lineRule="auto"/>
        <w:jc w:val="both"/>
        <w:rPr>
          <w:rFonts w:ascii="Times New Roman" w:eastAsia="Times New Roman" w:hAnsi="Times New Roman" w:cs="Times New Roman"/>
          <w:bCs/>
          <w:noProof/>
          <w:sz w:val="24"/>
          <w:szCs w:val="24"/>
        </w:rPr>
      </w:pPr>
    </w:p>
    <w:p w:rsidR="00EE7CB6" w:rsidRPr="00F7716F" w:rsidRDefault="00EE7CB6" w:rsidP="00EE7CB6">
      <w:pPr>
        <w:spacing w:after="0" w:line="240" w:lineRule="auto"/>
        <w:jc w:val="center"/>
        <w:rPr>
          <w:rFonts w:ascii="Times New Roman" w:eastAsia="Calibri" w:hAnsi="Times New Roman" w:cs="Times New Roman"/>
          <w:b/>
          <w:noProof/>
          <w:color w:val="FF0000"/>
          <w:sz w:val="28"/>
          <w:lang w:val="sr-Latn-RS"/>
        </w:rPr>
      </w:pPr>
      <w:r w:rsidRPr="00F7716F">
        <w:rPr>
          <w:rFonts w:ascii="Times New Roman" w:eastAsia="Calibri" w:hAnsi="Times New Roman" w:cs="Times New Roman"/>
          <w:b/>
          <w:noProof/>
          <w:color w:val="FF0000"/>
          <w:sz w:val="28"/>
          <w:lang w:val="sr-Latn-RS"/>
        </w:rPr>
        <w:t>SAD: Troje ranjeno u pucnjavi ispred škole</w:t>
      </w:r>
    </w:p>
    <w:p w:rsidR="00EE7CB6" w:rsidRPr="00F7716F" w:rsidRDefault="00EE7CB6" w:rsidP="00EE7CB6">
      <w:pPr>
        <w:spacing w:after="0" w:line="240" w:lineRule="auto"/>
        <w:jc w:val="both"/>
        <w:rPr>
          <w:rFonts w:ascii="Times New Roman" w:eastAsia="Calibri" w:hAnsi="Times New Roman" w:cs="Times New Roman"/>
          <w:noProof/>
          <w:sz w:val="24"/>
          <w:lang w:val="sr-Latn-RS"/>
        </w:rPr>
      </w:pPr>
    </w:p>
    <w:p w:rsidR="00EE7CB6" w:rsidRPr="00052F54" w:rsidRDefault="00EE7CB6" w:rsidP="00EE7CB6">
      <w:pPr>
        <w:spacing w:after="0" w:line="240" w:lineRule="auto"/>
        <w:ind w:firstLine="720"/>
        <w:jc w:val="both"/>
        <w:rPr>
          <w:rFonts w:ascii="Times New Roman" w:eastAsia="Calibri" w:hAnsi="Times New Roman" w:cs="Times New Roman"/>
          <w:noProof/>
          <w:sz w:val="24"/>
          <w:lang w:val="sr-Latn-RS"/>
        </w:rPr>
      </w:pPr>
      <w:r w:rsidRPr="00F7716F">
        <w:rPr>
          <w:rFonts w:ascii="Times New Roman" w:eastAsia="Calibri" w:hAnsi="Times New Roman" w:cs="Times New Roman"/>
          <w:noProof/>
          <w:sz w:val="24"/>
          <w:lang w:val="sr-Latn-RS"/>
        </w:rPr>
        <w:t xml:space="preserve">Dva dečaka i </w:t>
      </w:r>
      <w:r>
        <w:rPr>
          <w:rFonts w:ascii="Times New Roman" w:eastAsia="Calibri" w:hAnsi="Times New Roman" w:cs="Times New Roman"/>
          <w:noProof/>
          <w:sz w:val="24"/>
          <w:lang w:val="sr-Latn-RS"/>
        </w:rPr>
        <w:t xml:space="preserve">jedna devojčica ranjeni su u petak </w:t>
      </w:r>
      <w:r w:rsidRPr="00F7716F">
        <w:rPr>
          <w:rFonts w:ascii="Times New Roman" w:eastAsia="Calibri" w:hAnsi="Times New Roman" w:cs="Times New Roman"/>
          <w:noProof/>
          <w:sz w:val="24"/>
          <w:lang w:val="sr-Latn-RS"/>
        </w:rPr>
        <w:t xml:space="preserve"> u pucnjavi ispred jedne srednje škole u američkom gradu Portlandu u državi</w:t>
      </w:r>
      <w:r>
        <w:rPr>
          <w:rFonts w:ascii="Times New Roman" w:eastAsia="Calibri" w:hAnsi="Times New Roman" w:cs="Times New Roman"/>
          <w:noProof/>
          <w:sz w:val="24"/>
          <w:lang w:val="sr-Latn-RS"/>
        </w:rPr>
        <w:t xml:space="preserve"> Oregon, saopštila je policija. </w:t>
      </w:r>
      <w:r w:rsidRPr="00F7716F">
        <w:rPr>
          <w:rFonts w:ascii="Times New Roman" w:eastAsia="Calibri" w:hAnsi="Times New Roman" w:cs="Times New Roman"/>
          <w:noProof/>
          <w:sz w:val="24"/>
          <w:lang w:val="sr-Latn-RS"/>
        </w:rPr>
        <w:t>Policija veruje da su ranjeni učenici škole Rozmeri Anderson iz Portlanda, saopštio je na</w:t>
      </w:r>
      <w:r>
        <w:rPr>
          <w:rFonts w:ascii="Times New Roman" w:eastAsia="Calibri" w:hAnsi="Times New Roman" w:cs="Times New Roman"/>
          <w:noProof/>
          <w:sz w:val="24"/>
          <w:lang w:val="sr-Latn-RS"/>
        </w:rPr>
        <w:t xml:space="preserve">rednik Pit Simpson, prenosi AP. </w:t>
      </w:r>
      <w:r w:rsidRPr="00F7716F">
        <w:rPr>
          <w:rFonts w:ascii="Times New Roman" w:eastAsia="Calibri" w:hAnsi="Times New Roman" w:cs="Times New Roman"/>
          <w:noProof/>
          <w:sz w:val="24"/>
          <w:lang w:val="sr-Latn-RS"/>
        </w:rPr>
        <w:t>Troje ranjenih tinejdžera su bili u svesnom stanju kada su pr</w:t>
      </w:r>
      <w:r>
        <w:rPr>
          <w:rFonts w:ascii="Times New Roman" w:eastAsia="Calibri" w:hAnsi="Times New Roman" w:cs="Times New Roman"/>
          <w:noProof/>
          <w:sz w:val="24"/>
          <w:lang w:val="sr-Latn-RS"/>
        </w:rPr>
        <w:t xml:space="preserve">ebačeni u bolnicu, dodao je on. </w:t>
      </w:r>
      <w:r w:rsidRPr="00F7716F">
        <w:rPr>
          <w:rFonts w:ascii="Times New Roman" w:eastAsia="Calibri" w:hAnsi="Times New Roman" w:cs="Times New Roman"/>
          <w:noProof/>
          <w:sz w:val="24"/>
          <w:lang w:val="sr-Latn-RS"/>
        </w:rPr>
        <w:t>Simpson je dodao da se pucnjava dogodila na uglu ispred zgrade škole, kao i da</w:t>
      </w:r>
      <w:r>
        <w:rPr>
          <w:rFonts w:ascii="Times New Roman" w:eastAsia="Calibri" w:hAnsi="Times New Roman" w:cs="Times New Roman"/>
          <w:noProof/>
          <w:sz w:val="24"/>
          <w:lang w:val="sr-Latn-RS"/>
        </w:rPr>
        <w:t xml:space="preserve"> je napadač pobegao, navodi AP. </w:t>
      </w:r>
      <w:r w:rsidRPr="00F7716F">
        <w:rPr>
          <w:rFonts w:ascii="Times New Roman" w:eastAsia="Calibri" w:hAnsi="Times New Roman" w:cs="Times New Roman"/>
          <w:noProof/>
          <w:sz w:val="24"/>
          <w:lang w:val="sr-Latn-RS"/>
        </w:rPr>
        <w:t>Policija za sada ne zna da li je bio samo jedan napadač ili više njih, ali Simpson navodi da preliminarne informacije ukazuju da je pucnj</w:t>
      </w:r>
      <w:r>
        <w:rPr>
          <w:rFonts w:ascii="Times New Roman" w:eastAsia="Calibri" w:hAnsi="Times New Roman" w:cs="Times New Roman"/>
          <w:noProof/>
          <w:sz w:val="24"/>
          <w:lang w:val="sr-Latn-RS"/>
        </w:rPr>
        <w:t xml:space="preserve">ava povezana sa nekom od bandi. </w:t>
      </w:r>
      <w:r w:rsidRPr="00F7716F">
        <w:rPr>
          <w:rFonts w:ascii="Times New Roman" w:eastAsia="Calibri" w:hAnsi="Times New Roman" w:cs="Times New Roman"/>
          <w:noProof/>
          <w:sz w:val="24"/>
          <w:lang w:val="sr-Latn-RS"/>
        </w:rPr>
        <w:t>Srednju školu Rozmeri Anderson pohađaju rizični učenici, odnosno oni koji su isključeni iz drugih škola, nemaju roditelje ili su beskućnici, podseća AP.</w:t>
      </w:r>
    </w:p>
    <w:p w:rsidR="00EE7CB6" w:rsidRDefault="00EE7CB6" w:rsidP="00C15803">
      <w:pPr>
        <w:spacing w:after="0" w:line="240" w:lineRule="auto"/>
        <w:jc w:val="both"/>
        <w:rPr>
          <w:rFonts w:ascii="Times New Roman" w:eastAsia="Times New Roman" w:hAnsi="Times New Roman" w:cs="Times New Roman"/>
          <w:bCs/>
          <w:noProof/>
          <w:sz w:val="24"/>
          <w:szCs w:val="24"/>
        </w:rPr>
      </w:pPr>
    </w:p>
    <w:p w:rsidR="00FE52EA" w:rsidRPr="00FE52EA" w:rsidRDefault="00FE52EA" w:rsidP="00FE52EA">
      <w:pPr>
        <w:spacing w:after="0" w:line="240" w:lineRule="auto"/>
        <w:jc w:val="center"/>
        <w:rPr>
          <w:rFonts w:ascii="Times New Roman" w:eastAsia="Calibri" w:hAnsi="Times New Roman" w:cs="Times New Roman"/>
          <w:noProof/>
          <w:color w:val="FF0000"/>
          <w:sz w:val="28"/>
        </w:rPr>
      </w:pPr>
      <w:r w:rsidRPr="00FE52EA">
        <w:rPr>
          <w:rFonts w:ascii="Times New Roman" w:eastAsia="Calibri" w:hAnsi="Times New Roman" w:cs="Times New Roman"/>
          <w:b/>
          <w:bCs/>
          <w:noProof/>
          <w:color w:val="FF0000"/>
          <w:sz w:val="28"/>
        </w:rPr>
        <w:t xml:space="preserve">Porast nasilja u Švedskoj  </w:t>
      </w:r>
    </w:p>
    <w:p w:rsidR="00FE52EA" w:rsidRDefault="00FE52EA" w:rsidP="00FE52EA">
      <w:pPr>
        <w:spacing w:after="0" w:line="240" w:lineRule="auto"/>
        <w:jc w:val="both"/>
        <w:rPr>
          <w:rFonts w:ascii="Times New Roman" w:eastAsia="Calibri" w:hAnsi="Times New Roman" w:cs="Times New Roman"/>
          <w:noProof/>
          <w:sz w:val="24"/>
        </w:rPr>
      </w:pPr>
    </w:p>
    <w:p w:rsidR="00FE52EA" w:rsidRPr="00EE7CB6" w:rsidRDefault="00FE52EA" w:rsidP="00EE7CB6">
      <w:pPr>
        <w:spacing w:after="0" w:line="240" w:lineRule="auto"/>
        <w:ind w:firstLine="720"/>
        <w:jc w:val="both"/>
        <w:rPr>
          <w:rFonts w:ascii="Times New Roman" w:eastAsia="Calibri" w:hAnsi="Times New Roman" w:cs="Times New Roman"/>
          <w:noProof/>
          <w:sz w:val="24"/>
        </w:rPr>
      </w:pPr>
      <w:r w:rsidRPr="00FE52EA">
        <w:rPr>
          <w:rFonts w:ascii="Times New Roman" w:eastAsia="Calibri" w:hAnsi="Times New Roman" w:cs="Times New Roman"/>
          <w:noProof/>
          <w:sz w:val="24"/>
        </w:rPr>
        <w:t>Jedini psiholog koji je uradio pregled stručne literature u vezi telesnog kažnjavanja dece je profesor razvojne psihologije dr Jovan Mirić sa Filozofskog fakulteta BU, koji je 2011. godine objavio: „Kada ostanemo na terenu empirijskih nalaza psiholoških istraživanja, nemamo nikakav činjenički zasnovan dokaz protiv svakog korišćenja telesne kazne u vaspitanju dece“ - kaže dr Milivojević. - Švedska nam se nudi kao uzor „prosvećenog roditeljstva“. Malo je poznata činjenica da je potpuna zabrana roditeljima da telesno kazne dete i da u vaspitanju primenjuju silu, da ga odvuku u sobu, na primer, a koja je uvedena 1979. godine, dovela do porasta nasilja među mladima. Švedske zvanične statistike su pokazale da je maloletnička delinkvencija 1994. bila šest puta veća nego 1984. godine.</w:t>
      </w:r>
    </w:p>
    <w:p w:rsidR="00FE52EA" w:rsidRDefault="00FE52EA" w:rsidP="00C15803">
      <w:pPr>
        <w:spacing w:after="0" w:line="240" w:lineRule="auto"/>
        <w:jc w:val="both"/>
        <w:rPr>
          <w:rFonts w:ascii="Times New Roman" w:eastAsia="Times New Roman" w:hAnsi="Times New Roman" w:cs="Times New Roman"/>
          <w:bCs/>
          <w:noProof/>
          <w:sz w:val="24"/>
          <w:szCs w:val="24"/>
        </w:rPr>
      </w:pPr>
    </w:p>
    <w:p w:rsidR="00FE52EA" w:rsidRDefault="00FE52EA" w:rsidP="00FE52EA">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 xml:space="preserve">Podgorica: </w:t>
      </w:r>
      <w:r w:rsidR="00D10F9A" w:rsidRPr="00FE52EA">
        <w:rPr>
          <w:rFonts w:ascii="Times New Roman" w:eastAsia="Times New Roman" w:hAnsi="Times New Roman" w:cs="Times New Roman"/>
          <w:b/>
          <w:bCs/>
          <w:noProof/>
          <w:color w:val="FF0000"/>
          <w:sz w:val="28"/>
          <w:szCs w:val="24"/>
        </w:rPr>
        <w:t xml:space="preserve">Devojka se ubila skokom </w:t>
      </w:r>
    </w:p>
    <w:p w:rsidR="00D10F9A" w:rsidRPr="00FE52EA" w:rsidRDefault="00D10F9A" w:rsidP="00FE52EA">
      <w:pPr>
        <w:spacing w:after="0" w:line="240" w:lineRule="auto"/>
        <w:jc w:val="center"/>
        <w:rPr>
          <w:rFonts w:ascii="Times New Roman" w:eastAsia="Times New Roman" w:hAnsi="Times New Roman" w:cs="Times New Roman"/>
          <w:b/>
          <w:bCs/>
          <w:noProof/>
          <w:color w:val="FF0000"/>
          <w:sz w:val="28"/>
          <w:szCs w:val="24"/>
        </w:rPr>
      </w:pPr>
      <w:r w:rsidRPr="00FE52EA">
        <w:rPr>
          <w:rFonts w:ascii="Times New Roman" w:eastAsia="Times New Roman" w:hAnsi="Times New Roman" w:cs="Times New Roman"/>
          <w:b/>
          <w:bCs/>
          <w:noProof/>
          <w:color w:val="FF0000"/>
          <w:sz w:val="28"/>
          <w:szCs w:val="24"/>
        </w:rPr>
        <w:t>sa sedmog sprata Studentskog doma</w:t>
      </w:r>
    </w:p>
    <w:p w:rsidR="00D10F9A" w:rsidRDefault="00D10F9A" w:rsidP="00D10F9A">
      <w:pPr>
        <w:spacing w:after="0" w:line="240" w:lineRule="auto"/>
        <w:jc w:val="both"/>
        <w:rPr>
          <w:rFonts w:ascii="Times New Roman" w:eastAsia="Times New Roman" w:hAnsi="Times New Roman" w:cs="Times New Roman"/>
          <w:b/>
          <w:bCs/>
          <w:noProof/>
          <w:sz w:val="24"/>
          <w:szCs w:val="24"/>
        </w:rPr>
      </w:pPr>
    </w:p>
    <w:p w:rsidR="00D10F9A" w:rsidRPr="00D10F9A" w:rsidRDefault="00D10F9A" w:rsidP="00FE52EA">
      <w:pPr>
        <w:spacing w:after="0" w:line="240" w:lineRule="auto"/>
        <w:ind w:firstLine="720"/>
        <w:jc w:val="both"/>
        <w:rPr>
          <w:rFonts w:ascii="Times New Roman" w:eastAsia="Times New Roman" w:hAnsi="Times New Roman" w:cs="Times New Roman"/>
          <w:bCs/>
          <w:noProof/>
          <w:sz w:val="24"/>
          <w:szCs w:val="24"/>
        </w:rPr>
      </w:pPr>
      <w:r w:rsidRPr="00D10F9A">
        <w:rPr>
          <w:rFonts w:ascii="Times New Roman" w:eastAsia="Times New Roman" w:hAnsi="Times New Roman" w:cs="Times New Roman"/>
          <w:bCs/>
          <w:noProof/>
          <w:sz w:val="24"/>
          <w:szCs w:val="24"/>
        </w:rPr>
        <w:t>Devojka iz Prijepolja, student druge godine Medicinskog fakulteta, izvršila je samoubistvo skočivši sa sedmog sprata Studentskog doma u Podgorici</w:t>
      </w:r>
      <w:r>
        <w:rPr>
          <w:rFonts w:ascii="Times New Roman" w:eastAsia="Times New Roman" w:hAnsi="Times New Roman" w:cs="Times New Roman"/>
          <w:bCs/>
          <w:noProof/>
          <w:sz w:val="24"/>
          <w:szCs w:val="24"/>
        </w:rPr>
        <w:t xml:space="preserve"> </w:t>
      </w:r>
      <w:r w:rsidRPr="00D10F9A">
        <w:rPr>
          <w:rFonts w:ascii="Times New Roman" w:eastAsia="Times New Roman" w:hAnsi="Times New Roman" w:cs="Times New Roman"/>
          <w:bCs/>
          <w:noProof/>
          <w:sz w:val="24"/>
          <w:szCs w:val="24"/>
        </w:rPr>
        <w:t>Devojka iz Prijepolja, student druge godine Medicinskog fakulteta, izvršila je samoubistvo skočivši sa sedmog spra</w:t>
      </w:r>
      <w:r w:rsidR="00FE52EA">
        <w:rPr>
          <w:rFonts w:ascii="Times New Roman" w:eastAsia="Times New Roman" w:hAnsi="Times New Roman" w:cs="Times New Roman"/>
          <w:bCs/>
          <w:noProof/>
          <w:sz w:val="24"/>
          <w:szCs w:val="24"/>
        </w:rPr>
        <w:t xml:space="preserve">ta Studentskog doma u Podgorici </w:t>
      </w:r>
      <w:r w:rsidRPr="00D10F9A">
        <w:rPr>
          <w:rFonts w:ascii="Times New Roman" w:eastAsia="Times New Roman" w:hAnsi="Times New Roman" w:cs="Times New Roman"/>
          <w:bCs/>
          <w:noProof/>
          <w:sz w:val="24"/>
          <w:szCs w:val="24"/>
        </w:rPr>
        <w:t>Devojka čiji su inicijali S. E. samoubistvo je počinil</w:t>
      </w:r>
      <w:r w:rsidR="00FE52EA">
        <w:rPr>
          <w:rFonts w:ascii="Times New Roman" w:eastAsia="Times New Roman" w:hAnsi="Times New Roman" w:cs="Times New Roman"/>
          <w:bCs/>
          <w:noProof/>
          <w:sz w:val="24"/>
          <w:szCs w:val="24"/>
        </w:rPr>
        <w:t xml:space="preserve">a u nedelju uveče oko 22 časa. </w:t>
      </w:r>
      <w:r w:rsidRPr="00D10F9A">
        <w:rPr>
          <w:rFonts w:ascii="Times New Roman" w:eastAsia="Times New Roman" w:hAnsi="Times New Roman" w:cs="Times New Roman"/>
          <w:bCs/>
          <w:noProof/>
          <w:sz w:val="24"/>
          <w:szCs w:val="24"/>
        </w:rPr>
        <w:t xml:space="preserve">Iako je ekipa Hitne pomoći brzo stigla na lice mesta, lekari su mogli da </w:t>
      </w:r>
      <w:r w:rsidRPr="00D10F9A">
        <w:rPr>
          <w:rFonts w:ascii="Times New Roman" w:eastAsia="Times New Roman" w:hAnsi="Times New Roman" w:cs="Times New Roman"/>
          <w:bCs/>
          <w:noProof/>
          <w:sz w:val="24"/>
          <w:szCs w:val="24"/>
        </w:rPr>
        <w:lastRenderedPageBreak/>
        <w:t>konstatuju samo smrt devojke. </w:t>
      </w:r>
      <w:r w:rsidR="00FE52EA">
        <w:rPr>
          <w:rFonts w:ascii="Times New Roman" w:eastAsia="Times New Roman" w:hAnsi="Times New Roman" w:cs="Times New Roman"/>
          <w:bCs/>
          <w:noProof/>
          <w:sz w:val="24"/>
          <w:szCs w:val="24"/>
        </w:rPr>
        <w:t xml:space="preserve"> </w:t>
      </w:r>
      <w:r w:rsidRPr="00D10F9A">
        <w:rPr>
          <w:rFonts w:ascii="Times New Roman" w:eastAsia="Times New Roman" w:hAnsi="Times New Roman" w:cs="Times New Roman"/>
          <w:bCs/>
          <w:noProof/>
          <w:sz w:val="24"/>
          <w:szCs w:val="24"/>
        </w:rPr>
        <w:t>Policija je obavila uviđaj, ali za sada nije poznat motiv zbog čega se devojka ubila, prenosi Blic, a piše Srna.</w:t>
      </w:r>
    </w:p>
    <w:p w:rsidR="00D10F9A" w:rsidRPr="00C15803" w:rsidRDefault="00D10F9A" w:rsidP="00C15803">
      <w:pPr>
        <w:spacing w:after="0" w:line="240" w:lineRule="auto"/>
        <w:jc w:val="both"/>
        <w:rPr>
          <w:rFonts w:ascii="Times New Roman" w:eastAsia="Times New Roman" w:hAnsi="Times New Roman" w:cs="Times New Roman"/>
          <w:bCs/>
          <w:noProof/>
          <w:sz w:val="24"/>
          <w:szCs w:val="24"/>
        </w:rPr>
      </w:pPr>
    </w:p>
    <w:p w:rsidR="00D10F9A" w:rsidRPr="00D10F9A" w:rsidRDefault="00D10F9A" w:rsidP="004F54DD">
      <w:pPr>
        <w:spacing w:after="0" w:line="240" w:lineRule="auto"/>
        <w:jc w:val="center"/>
        <w:rPr>
          <w:rFonts w:ascii="Times New Roman" w:eastAsia="Times New Roman" w:hAnsi="Times New Roman" w:cs="Times New Roman"/>
          <w:b/>
          <w:bCs/>
          <w:noProof/>
          <w:color w:val="FF0000"/>
          <w:sz w:val="28"/>
          <w:szCs w:val="24"/>
          <w:lang w:val="sr-Latn-RS"/>
        </w:rPr>
      </w:pPr>
      <w:r>
        <w:rPr>
          <w:rFonts w:ascii="Times New Roman" w:eastAsia="Times New Roman" w:hAnsi="Times New Roman" w:cs="Times New Roman"/>
          <w:b/>
          <w:bCs/>
          <w:noProof/>
          <w:color w:val="FF0000"/>
          <w:sz w:val="28"/>
          <w:szCs w:val="24"/>
          <w:lang w:val="sr-Latn-RS"/>
        </w:rPr>
        <w:t>Tinejdžer p</w:t>
      </w:r>
      <w:r w:rsidRPr="00D10F9A">
        <w:rPr>
          <w:rFonts w:ascii="Times New Roman" w:eastAsia="Times New Roman" w:hAnsi="Times New Roman" w:cs="Times New Roman"/>
          <w:b/>
          <w:bCs/>
          <w:noProof/>
          <w:color w:val="FF0000"/>
          <w:sz w:val="28"/>
          <w:szCs w:val="24"/>
          <w:lang w:val="sr-Latn-RS"/>
        </w:rPr>
        <w:t>roglašen nevinim 18 godina posle pogubljenja</w:t>
      </w:r>
    </w:p>
    <w:p w:rsidR="00D10F9A" w:rsidRPr="00D10F9A" w:rsidRDefault="00D10F9A" w:rsidP="004F54DD">
      <w:pPr>
        <w:spacing w:after="0" w:line="240" w:lineRule="auto"/>
        <w:jc w:val="both"/>
        <w:rPr>
          <w:rFonts w:ascii="Times New Roman" w:eastAsia="Times New Roman" w:hAnsi="Times New Roman" w:cs="Times New Roman"/>
          <w:b/>
          <w:bCs/>
          <w:noProof/>
          <w:sz w:val="24"/>
          <w:szCs w:val="24"/>
          <w:lang w:val="sr-Latn-RS"/>
        </w:rPr>
      </w:pPr>
    </w:p>
    <w:p w:rsidR="00D10F9A" w:rsidRPr="004F54DD" w:rsidRDefault="00D10F9A" w:rsidP="00D10F9A">
      <w:pPr>
        <w:spacing w:after="0" w:line="240" w:lineRule="auto"/>
        <w:ind w:firstLine="720"/>
        <w:jc w:val="both"/>
        <w:rPr>
          <w:rFonts w:ascii="Times New Roman" w:eastAsia="Times New Roman" w:hAnsi="Times New Roman" w:cs="Times New Roman"/>
          <w:bCs/>
          <w:noProof/>
          <w:sz w:val="24"/>
          <w:szCs w:val="24"/>
          <w:lang w:val="sr-Latn-RS"/>
        </w:rPr>
      </w:pPr>
      <w:r w:rsidRPr="00D10F9A">
        <w:rPr>
          <w:rFonts w:ascii="Times New Roman" w:eastAsia="Times New Roman" w:hAnsi="Times New Roman" w:cs="Times New Roman"/>
          <w:bCs/>
          <w:noProof/>
          <w:sz w:val="24"/>
          <w:szCs w:val="24"/>
          <w:lang w:val="sr-Latn-RS" w:eastAsia="sr-Latn-RS"/>
        </w:rPr>
        <w:drawing>
          <wp:anchor distT="0" distB="0" distL="114300" distR="114300" simplePos="0" relativeHeight="251670528" behindDoc="0" locked="0" layoutInCell="1" allowOverlap="1" wp14:anchorId="1C1A834D" wp14:editId="402BEDD7">
            <wp:simplePos x="0" y="0"/>
            <wp:positionH relativeFrom="column">
              <wp:posOffset>3500755</wp:posOffset>
            </wp:positionH>
            <wp:positionV relativeFrom="paragraph">
              <wp:posOffset>309880</wp:posOffset>
            </wp:positionV>
            <wp:extent cx="2466975" cy="1233170"/>
            <wp:effectExtent l="0" t="0" r="9525" b="5080"/>
            <wp:wrapSquare wrapText="bothSides"/>
            <wp:docPr id="8" name="Picture 8" descr="china-nieuws.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na-nieuws.nl"/>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0F9A">
        <w:rPr>
          <w:rFonts w:ascii="Times New Roman" w:eastAsia="Times New Roman" w:hAnsi="Times New Roman" w:cs="Times New Roman"/>
          <w:bCs/>
          <w:noProof/>
          <w:sz w:val="24"/>
          <w:szCs w:val="24"/>
          <w:lang w:val="sr-Latn-RS"/>
        </w:rPr>
        <w:t>Sud na severu Kine je proglasio nevinim jednog tinejdžera koji je pre 18 godina pogubljen zbog navodne krivice za silovanje i ubistvo žene u j</w:t>
      </w:r>
      <w:r>
        <w:rPr>
          <w:rFonts w:ascii="Times New Roman" w:eastAsia="Times New Roman" w:hAnsi="Times New Roman" w:cs="Times New Roman"/>
          <w:bCs/>
          <w:noProof/>
          <w:sz w:val="24"/>
          <w:szCs w:val="24"/>
          <w:lang w:val="sr-Latn-RS"/>
        </w:rPr>
        <w:t>avnom toaletu, objavili su juče</w:t>
      </w:r>
      <w:r w:rsidRPr="00D10F9A">
        <w:rPr>
          <w:rFonts w:ascii="Times New Roman" w:eastAsia="Times New Roman" w:hAnsi="Times New Roman" w:cs="Times New Roman"/>
          <w:bCs/>
          <w:noProof/>
          <w:sz w:val="24"/>
          <w:szCs w:val="24"/>
          <w:lang w:val="sr-Latn-RS"/>
        </w:rPr>
        <w:t xml:space="preserve"> kineski državni mediji. Visoki sud kineske provincije Unutrašnja Mongolija je poništio presudu iz 1996. kojom je tinejdžer Hugdžilt proglašen krivim, a zatim i pogubljen, ali je njegova krivica dovedena u pitanje kad je 2005. drugi čovek priznao da je počinio to ubistvo, prenela je agencija AP. U saopštenju suda se navodi da je pogubljeni tinejdžer "proglašen nevinim". U tekstu koji je objavila kineska novinska agencija Sinhua, zamenik predsednika suda Džao Đanping je izrazio "iskreno saučešće" Hugdžiltovim roditeljima.</w:t>
      </w:r>
      <w:r>
        <w:rPr>
          <w:rFonts w:ascii="Times New Roman" w:eastAsia="Times New Roman" w:hAnsi="Times New Roman" w:cs="Times New Roman"/>
          <w:bCs/>
          <w:noProof/>
          <w:sz w:val="24"/>
          <w:szCs w:val="24"/>
          <w:lang w:val="sr-Latn-RS"/>
        </w:rPr>
        <w:t xml:space="preserve"> </w:t>
      </w:r>
      <w:r w:rsidRPr="00D10F9A">
        <w:rPr>
          <w:rFonts w:ascii="Times New Roman" w:eastAsia="Times New Roman" w:hAnsi="Times New Roman" w:cs="Times New Roman"/>
          <w:bCs/>
          <w:noProof/>
          <w:sz w:val="24"/>
          <w:szCs w:val="24"/>
          <w:lang w:val="sr-Latn-RS"/>
        </w:rPr>
        <w:t>Kineski državni mediji su objavili slike na kojima se vidi kako sudski uručilac predaje presudu o nevinosti potresenim Hugdžiltovim roditeljima u njihovom domu.</w:t>
      </w:r>
    </w:p>
    <w:p w:rsidR="00D10F9A" w:rsidRPr="00647D17" w:rsidRDefault="00D10F9A" w:rsidP="00647D17">
      <w:pPr>
        <w:spacing w:after="0" w:line="240" w:lineRule="auto"/>
        <w:jc w:val="both"/>
        <w:rPr>
          <w:rFonts w:ascii="Times New Roman" w:eastAsia="Times New Roman" w:hAnsi="Times New Roman" w:cs="Times New Roman"/>
          <w:bCs/>
          <w:noProof/>
          <w:sz w:val="24"/>
          <w:szCs w:val="24"/>
        </w:rPr>
      </w:pPr>
    </w:p>
    <w:p w:rsidR="00647D17" w:rsidRPr="00647D17" w:rsidRDefault="00647D17" w:rsidP="00647D17">
      <w:pPr>
        <w:spacing w:after="0" w:line="240" w:lineRule="auto"/>
        <w:ind w:firstLine="720"/>
        <w:jc w:val="center"/>
        <w:rPr>
          <w:rFonts w:ascii="Times New Roman" w:eastAsia="Times New Roman" w:hAnsi="Times New Roman" w:cs="Times New Roman"/>
          <w:noProof/>
          <w:sz w:val="24"/>
          <w:szCs w:val="24"/>
          <w:lang w:val="sr-Latn-RS"/>
        </w:rPr>
      </w:pPr>
      <w:r w:rsidRPr="00647D17">
        <w:rPr>
          <w:rFonts w:ascii="Brush Script MT" w:eastAsia="Times New Roman" w:hAnsi="Brush Script MT" w:cs="Times New Roman"/>
          <w:noProof/>
          <w:color w:val="FF00FF"/>
          <w:sz w:val="44"/>
          <w:szCs w:val="44"/>
          <w:lang w:val="sr-Latn-RS"/>
        </w:rPr>
        <w:t>Vesti iz obrazovanja</w:t>
      </w:r>
      <w:r w:rsidRPr="00647D17">
        <w:rPr>
          <w:rFonts w:ascii="Times New Roman" w:eastAsia="Times New Roman" w:hAnsi="Times New Roman" w:cs="Times New Roman"/>
          <w:noProof/>
          <w:color w:val="FF00FF"/>
          <w:sz w:val="44"/>
          <w:szCs w:val="44"/>
          <w:lang w:val="sr-Latn-RS"/>
        </w:rPr>
        <w:t xml:space="preserve"> </w:t>
      </w:r>
      <w:r w:rsidRPr="00647D17">
        <w:rPr>
          <w:rFonts w:ascii="Times New Roman" w:eastAsia="Times New Roman" w:hAnsi="Times New Roman" w:cs="Times New Roman"/>
          <w:b/>
          <w:i/>
          <w:noProof/>
          <w:color w:val="FF00FF"/>
          <w:sz w:val="32"/>
          <w:szCs w:val="32"/>
          <w:lang w:val="sr-Latn-RS"/>
        </w:rPr>
        <w:t xml:space="preserve"> č</w:t>
      </w:r>
      <w:r w:rsidRPr="00647D17">
        <w:rPr>
          <w:rFonts w:ascii="Brush Script MT" w:eastAsia="Times New Roman" w:hAnsi="Brush Script MT" w:cs="Times New Roman"/>
          <w:noProof/>
          <w:color w:val="FF00FF"/>
          <w:sz w:val="44"/>
          <w:szCs w:val="44"/>
          <w:lang w:val="sr-Latn-RS"/>
        </w:rPr>
        <w:t xml:space="preserve">itajte </w:t>
      </w:r>
      <w:r w:rsidRPr="00647D17">
        <w:rPr>
          <w:rFonts w:ascii="Brush Script MT" w:eastAsia="Times New Roman" w:hAnsi="Brush Script MT" w:cs="Times New Roman"/>
          <w:noProof/>
          <w:color w:val="FF00FF"/>
          <w:sz w:val="44"/>
          <w:szCs w:val="44"/>
          <w:lang w:val="sr-Latn-CS"/>
        </w:rPr>
        <w:t>na na</w:t>
      </w:r>
      <w:r w:rsidRPr="00647D17">
        <w:rPr>
          <w:rFonts w:ascii="Brush Script MT" w:eastAsia="Times New Roman" w:hAnsi="Brush Script MT" w:cs="Times New Roman"/>
          <w:noProof/>
          <w:color w:val="FF00FF"/>
          <w:sz w:val="44"/>
          <w:szCs w:val="44"/>
          <w:lang w:val="sr-Latn-RS"/>
        </w:rPr>
        <w:t>š</w:t>
      </w:r>
      <w:r w:rsidRPr="00647D17">
        <w:rPr>
          <w:rFonts w:ascii="Brush Script MT" w:eastAsia="Times New Roman" w:hAnsi="Brush Script MT" w:cs="Times New Roman"/>
          <w:noProof/>
          <w:color w:val="FF00FF"/>
          <w:sz w:val="44"/>
          <w:szCs w:val="44"/>
          <w:lang w:val="sr-Latn-CS"/>
        </w:rPr>
        <w:t>em sajtu</w:t>
      </w:r>
      <w:r w:rsidRPr="00647D17">
        <w:rPr>
          <w:rFonts w:ascii="Brush Script MT" w:eastAsia="Times New Roman" w:hAnsi="Brush Script MT" w:cs="Times New Roman"/>
          <w:noProof/>
          <w:color w:val="0000FF"/>
          <w:sz w:val="44"/>
          <w:szCs w:val="44"/>
          <w:lang w:val="sr-Latn-CS"/>
        </w:rPr>
        <w:t xml:space="preserve"> </w:t>
      </w:r>
      <w:hyperlink r:id="rId20" w:history="1">
        <w:r w:rsidRPr="00647D17">
          <w:rPr>
            <w:rFonts w:ascii="Brush Script MT" w:eastAsiaTheme="majorEastAsia" w:hAnsi="Brush Script MT" w:cs="Times New Roman"/>
            <w:i/>
            <w:noProof/>
            <w:color w:val="0000FF"/>
            <w:sz w:val="44"/>
            <w:szCs w:val="44"/>
            <w:u w:val="single"/>
            <w:lang w:val="sr-Latn-CS"/>
          </w:rPr>
          <w:t>www</w:t>
        </w:r>
        <w:r w:rsidRPr="00647D17">
          <w:rPr>
            <w:rFonts w:ascii="Brush Script MT" w:eastAsiaTheme="majorEastAsia" w:hAnsi="Brush Script MT" w:cs="Times New Roman"/>
            <w:i/>
            <w:noProof/>
            <w:color w:val="0000FF"/>
            <w:sz w:val="44"/>
            <w:szCs w:val="44"/>
            <w:u w:val="single"/>
            <w:lang w:val="sr-Latn-RS"/>
          </w:rPr>
          <w:t>.</w:t>
        </w:r>
        <w:r w:rsidRPr="00647D17">
          <w:rPr>
            <w:rFonts w:ascii="Brush Script MT" w:eastAsiaTheme="majorEastAsia" w:hAnsi="Brush Script MT" w:cs="Times New Roman"/>
            <w:i/>
            <w:noProof/>
            <w:color w:val="0000FF"/>
            <w:sz w:val="44"/>
            <w:szCs w:val="44"/>
            <w:u w:val="single"/>
            <w:lang w:val="sr-Latn-CS"/>
          </w:rPr>
          <w:t>srpss</w:t>
        </w:r>
        <w:r w:rsidRPr="00647D17">
          <w:rPr>
            <w:rFonts w:ascii="Brush Script MT" w:eastAsiaTheme="majorEastAsia" w:hAnsi="Brush Script MT" w:cs="Times New Roman"/>
            <w:i/>
            <w:noProof/>
            <w:color w:val="0000FF"/>
            <w:sz w:val="44"/>
            <w:szCs w:val="44"/>
            <w:u w:val="single"/>
            <w:lang w:val="sr-Latn-RS"/>
          </w:rPr>
          <w:t>.</w:t>
        </w:r>
        <w:r w:rsidRPr="00647D17">
          <w:rPr>
            <w:rFonts w:ascii="Brush Script MT" w:eastAsiaTheme="majorEastAsia" w:hAnsi="Brush Script MT" w:cs="Times New Roman"/>
            <w:i/>
            <w:noProof/>
            <w:color w:val="0000FF"/>
            <w:sz w:val="44"/>
            <w:szCs w:val="44"/>
            <w:u w:val="single"/>
            <w:lang w:val="sr-Latn-CS"/>
          </w:rPr>
          <w:t>org</w:t>
        </w:r>
        <w:r w:rsidRPr="00647D17">
          <w:rPr>
            <w:rFonts w:ascii="Brush Script MT" w:eastAsiaTheme="majorEastAsia" w:hAnsi="Brush Script MT" w:cs="Times New Roman"/>
            <w:i/>
            <w:noProof/>
            <w:color w:val="0000FF"/>
            <w:sz w:val="44"/>
            <w:szCs w:val="44"/>
            <w:u w:val="single"/>
            <w:lang w:val="sr-Latn-RS"/>
          </w:rPr>
          <w:t>.</w:t>
        </w:r>
        <w:r w:rsidRPr="00647D17">
          <w:rPr>
            <w:rFonts w:ascii="Brush Script MT" w:eastAsiaTheme="majorEastAsia" w:hAnsi="Brush Script MT" w:cs="Times New Roman"/>
            <w:i/>
            <w:noProof/>
            <w:color w:val="0000FF"/>
            <w:sz w:val="44"/>
            <w:szCs w:val="44"/>
            <w:u w:val="single"/>
            <w:lang w:val="sr-Latn-CS"/>
          </w:rPr>
          <w:t>rs</w:t>
        </w:r>
      </w:hyperlink>
      <w:r w:rsidRPr="00647D17">
        <w:rPr>
          <w:rFonts w:ascii="Brush Script MT" w:eastAsia="Times New Roman" w:hAnsi="Brush Script MT" w:cs="Times New Roman"/>
          <w:i/>
          <w:noProof/>
          <w:color w:val="0000FF"/>
          <w:sz w:val="44"/>
          <w:szCs w:val="44"/>
          <w:lang w:val="sr-Latn-RS"/>
        </w:rPr>
        <w:t>,</w:t>
      </w:r>
      <w:r w:rsidRPr="00647D17">
        <w:rPr>
          <w:rFonts w:ascii="Brush Script MT" w:eastAsia="Times New Roman" w:hAnsi="Brush Script MT" w:cs="Times New Roman"/>
          <w:noProof/>
          <w:color w:val="0000FF"/>
          <w:sz w:val="44"/>
          <w:szCs w:val="44"/>
          <w:lang w:val="sr-Latn-RS"/>
        </w:rPr>
        <w:t xml:space="preserve"> </w:t>
      </w:r>
      <w:r w:rsidRPr="00647D17">
        <w:rPr>
          <w:rFonts w:ascii="Brush Script MT" w:eastAsia="Times New Roman" w:hAnsi="Brush Script MT" w:cs="Times New Roman"/>
          <w:noProof/>
          <w:color w:val="FF00FF"/>
          <w:sz w:val="44"/>
          <w:szCs w:val="44"/>
          <w:lang w:val="sr-Latn-CS"/>
        </w:rPr>
        <w:t>a vesti iz javnog sektora na na</w:t>
      </w:r>
      <w:r w:rsidRPr="00647D17">
        <w:rPr>
          <w:rFonts w:ascii="Brush Script MT" w:eastAsia="Times New Roman" w:hAnsi="Brush Script MT" w:cs="Times New Roman"/>
          <w:noProof/>
          <w:color w:val="FF00FF"/>
          <w:sz w:val="44"/>
          <w:szCs w:val="44"/>
          <w:lang w:val="sr-Latn-RS"/>
        </w:rPr>
        <w:t>š</w:t>
      </w:r>
      <w:r w:rsidRPr="00647D17">
        <w:rPr>
          <w:rFonts w:ascii="Brush Script MT" w:eastAsia="Times New Roman" w:hAnsi="Brush Script MT" w:cs="Times New Roman"/>
          <w:noProof/>
          <w:color w:val="FF00FF"/>
          <w:sz w:val="44"/>
          <w:szCs w:val="44"/>
          <w:lang w:val="sr-Latn-CS"/>
        </w:rPr>
        <w:t>em sajtu</w:t>
      </w:r>
      <w:r w:rsidRPr="00647D17">
        <w:rPr>
          <w:rFonts w:ascii="Brush Script MT" w:eastAsia="Times New Roman" w:hAnsi="Brush Script MT" w:cs="Times New Roman"/>
          <w:noProof/>
          <w:color w:val="0000FF"/>
          <w:sz w:val="44"/>
          <w:szCs w:val="44"/>
          <w:lang w:val="sr-Latn-CS"/>
        </w:rPr>
        <w:t xml:space="preserve"> </w:t>
      </w:r>
      <w:hyperlink r:id="rId21" w:history="1">
        <w:r w:rsidRPr="00647D17">
          <w:rPr>
            <w:rFonts w:ascii="Brush Script MT" w:eastAsiaTheme="majorEastAsia" w:hAnsi="Brush Script MT" w:cs="Times New Roman"/>
            <w:i/>
            <w:noProof/>
            <w:color w:val="0000FF"/>
            <w:sz w:val="44"/>
            <w:szCs w:val="44"/>
            <w:u w:val="single"/>
            <w:lang w:val="sr-Latn-CS"/>
          </w:rPr>
          <w:t>www</w:t>
        </w:r>
        <w:r w:rsidRPr="00647D17">
          <w:rPr>
            <w:rFonts w:ascii="Brush Script MT" w:eastAsiaTheme="majorEastAsia" w:hAnsi="Brush Script MT" w:cs="Times New Roman"/>
            <w:i/>
            <w:noProof/>
            <w:color w:val="0000FF"/>
            <w:sz w:val="44"/>
            <w:szCs w:val="44"/>
            <w:u w:val="single"/>
            <w:lang w:val="sr-Latn-RS"/>
          </w:rPr>
          <w:t>.</w:t>
        </w:r>
        <w:r w:rsidRPr="00647D17">
          <w:rPr>
            <w:rFonts w:ascii="Brush Script MT" w:eastAsiaTheme="majorEastAsia" w:hAnsi="Brush Script MT" w:cs="Times New Roman"/>
            <w:i/>
            <w:noProof/>
            <w:color w:val="0000FF"/>
            <w:sz w:val="44"/>
            <w:szCs w:val="44"/>
            <w:u w:val="single"/>
            <w:lang w:val="sr-Latn-CS"/>
          </w:rPr>
          <w:t>nsjs</w:t>
        </w:r>
        <w:r w:rsidRPr="00647D17">
          <w:rPr>
            <w:rFonts w:ascii="Brush Script MT" w:eastAsiaTheme="majorEastAsia" w:hAnsi="Brush Script MT" w:cs="Times New Roman"/>
            <w:i/>
            <w:noProof/>
            <w:color w:val="0000FF"/>
            <w:sz w:val="44"/>
            <w:szCs w:val="44"/>
            <w:u w:val="single"/>
            <w:lang w:val="sr-Latn-RS"/>
          </w:rPr>
          <w:t>.</w:t>
        </w:r>
        <w:r w:rsidRPr="00647D17">
          <w:rPr>
            <w:rFonts w:ascii="Brush Script MT" w:eastAsiaTheme="majorEastAsia" w:hAnsi="Brush Script MT" w:cs="Times New Roman"/>
            <w:i/>
            <w:noProof/>
            <w:color w:val="0000FF"/>
            <w:sz w:val="44"/>
            <w:szCs w:val="44"/>
            <w:u w:val="single"/>
            <w:lang w:val="sr-Latn-CS"/>
          </w:rPr>
          <w:t>org</w:t>
        </w:r>
        <w:r w:rsidRPr="00647D17">
          <w:rPr>
            <w:rFonts w:ascii="Brush Script MT" w:eastAsiaTheme="majorEastAsia" w:hAnsi="Brush Script MT" w:cs="Times New Roman"/>
            <w:i/>
            <w:noProof/>
            <w:color w:val="0000FF"/>
            <w:sz w:val="44"/>
            <w:szCs w:val="44"/>
            <w:u w:val="single"/>
            <w:lang w:val="sr-Latn-RS"/>
          </w:rPr>
          <w:t>.</w:t>
        </w:r>
        <w:r w:rsidRPr="00647D17">
          <w:rPr>
            <w:rFonts w:ascii="Brush Script MT" w:eastAsiaTheme="majorEastAsia" w:hAnsi="Brush Script MT" w:cs="Times New Roman"/>
            <w:i/>
            <w:noProof/>
            <w:color w:val="0000FF"/>
            <w:sz w:val="44"/>
            <w:szCs w:val="44"/>
            <w:u w:val="single"/>
            <w:lang w:val="sr-Latn-CS"/>
          </w:rPr>
          <w:t>rs</w:t>
        </w:r>
      </w:hyperlink>
      <w:r w:rsidRPr="00647D17">
        <w:rPr>
          <w:rFonts w:ascii="Brush Script MT" w:eastAsia="Times New Roman" w:hAnsi="Brush Script MT" w:cs="Times New Roman"/>
          <w:i/>
          <w:noProof/>
          <w:color w:val="0000FF"/>
          <w:sz w:val="44"/>
          <w:szCs w:val="44"/>
          <w:lang w:val="sr-Latn-RS"/>
        </w:rPr>
        <w:t xml:space="preserve"> .</w:t>
      </w:r>
    </w:p>
    <w:p w:rsidR="00647D17" w:rsidRPr="00647D17" w:rsidRDefault="00647D17" w:rsidP="00647D17">
      <w:pPr>
        <w:rPr>
          <w:noProof/>
          <w:lang w:val="sr-Latn-RS"/>
        </w:rPr>
      </w:pPr>
      <w:r w:rsidRPr="00647D17">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20878726" wp14:editId="0A589274">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647D17" w:rsidRPr="00647D17" w:rsidRDefault="00647D17" w:rsidP="00647D17"/>
    <w:p w:rsidR="00647D17" w:rsidRPr="00647D17" w:rsidRDefault="00647D17" w:rsidP="00647D17">
      <w:pPr>
        <w:rPr>
          <w:lang w:val="sr-Latn-RS"/>
        </w:rPr>
      </w:pPr>
    </w:p>
    <w:p w:rsidR="00647D17" w:rsidRPr="00647D17" w:rsidRDefault="00647D17" w:rsidP="00647D17"/>
    <w:p w:rsidR="00717A63" w:rsidRDefault="00717A63"/>
    <w:sectPr w:rsidR="00717A63" w:rsidSect="0071707A">
      <w:footerReference w:type="default" r:id="rId2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A86" w:rsidRDefault="00EB2A86">
      <w:pPr>
        <w:spacing w:after="0" w:line="240" w:lineRule="auto"/>
      </w:pPr>
      <w:r>
        <w:separator/>
      </w:r>
    </w:p>
  </w:endnote>
  <w:endnote w:type="continuationSeparator" w:id="0">
    <w:p w:rsidR="00EB2A86" w:rsidRDefault="00EB2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71707A" w:rsidRDefault="00647D17">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532648">
          <w:rPr>
            <w:rFonts w:ascii="Times New Roman" w:hAnsi="Times New Roman" w:cs="Times New Roman"/>
            <w:sz w:val="24"/>
          </w:rPr>
          <w:t>1</w:t>
        </w:r>
        <w:r w:rsidRPr="00BF2B8E">
          <w:rPr>
            <w:rFonts w:ascii="Times New Roman" w:hAnsi="Times New Roman" w:cs="Times New Roman"/>
            <w:sz w:val="24"/>
          </w:rPr>
          <w:fldChar w:fldCharType="end"/>
        </w:r>
      </w:p>
    </w:sdtContent>
  </w:sdt>
  <w:p w:rsidR="0071707A" w:rsidRDefault="00EB2A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A86" w:rsidRDefault="00EB2A86">
      <w:pPr>
        <w:spacing w:after="0" w:line="240" w:lineRule="auto"/>
      </w:pPr>
      <w:r>
        <w:separator/>
      </w:r>
    </w:p>
  </w:footnote>
  <w:footnote w:type="continuationSeparator" w:id="0">
    <w:p w:rsidR="00EB2A86" w:rsidRDefault="00EB2A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E02116"/>
    <w:multiLevelType w:val="multilevel"/>
    <w:tmpl w:val="0BF8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0D6935"/>
    <w:multiLevelType w:val="multilevel"/>
    <w:tmpl w:val="DE309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BA28C9"/>
    <w:multiLevelType w:val="multilevel"/>
    <w:tmpl w:val="E23A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D17"/>
    <w:rsid w:val="00052F54"/>
    <w:rsid w:val="0009013F"/>
    <w:rsid w:val="0013083D"/>
    <w:rsid w:val="00532648"/>
    <w:rsid w:val="00647D17"/>
    <w:rsid w:val="007006D3"/>
    <w:rsid w:val="00717A63"/>
    <w:rsid w:val="007A38C2"/>
    <w:rsid w:val="009453CD"/>
    <w:rsid w:val="009E3596"/>
    <w:rsid w:val="00AD457E"/>
    <w:rsid w:val="00BC3779"/>
    <w:rsid w:val="00C15803"/>
    <w:rsid w:val="00C46087"/>
    <w:rsid w:val="00CA6594"/>
    <w:rsid w:val="00D10F9A"/>
    <w:rsid w:val="00D1519A"/>
    <w:rsid w:val="00EB2A86"/>
    <w:rsid w:val="00EB5C6B"/>
    <w:rsid w:val="00ED5E62"/>
    <w:rsid w:val="00EE7CB6"/>
    <w:rsid w:val="00F27EC7"/>
    <w:rsid w:val="00F60C7B"/>
    <w:rsid w:val="00F7716F"/>
    <w:rsid w:val="00FE5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E3A492-3227-4B13-98AF-B212A6457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47D17"/>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647D17"/>
    <w:rPr>
      <w:noProof/>
      <w:lang w:val="sr-Latn-RS"/>
    </w:rPr>
  </w:style>
  <w:style w:type="paragraph" w:styleId="BalloonText">
    <w:name w:val="Balloon Text"/>
    <w:basedOn w:val="Normal"/>
    <w:link w:val="BalloonTextChar"/>
    <w:uiPriority w:val="99"/>
    <w:semiHidden/>
    <w:unhideWhenUsed/>
    <w:rsid w:val="00C15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803"/>
    <w:rPr>
      <w:rFonts w:ascii="Tahoma" w:hAnsi="Tahoma" w:cs="Tahoma"/>
      <w:sz w:val="16"/>
      <w:szCs w:val="16"/>
    </w:rPr>
  </w:style>
  <w:style w:type="character" w:styleId="Hyperlink">
    <w:name w:val="Hyperlink"/>
    <w:basedOn w:val="DefaultParagraphFont"/>
    <w:uiPriority w:val="99"/>
    <w:unhideWhenUsed/>
    <w:rsid w:val="00C158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84368">
      <w:bodyDiv w:val="1"/>
      <w:marLeft w:val="0"/>
      <w:marRight w:val="0"/>
      <w:marTop w:val="0"/>
      <w:marBottom w:val="0"/>
      <w:divBdr>
        <w:top w:val="none" w:sz="0" w:space="0" w:color="auto"/>
        <w:left w:val="none" w:sz="0" w:space="0" w:color="auto"/>
        <w:bottom w:val="none" w:sz="0" w:space="0" w:color="auto"/>
        <w:right w:val="none" w:sz="0" w:space="0" w:color="auto"/>
      </w:divBdr>
      <w:divsChild>
        <w:div w:id="494994713">
          <w:marLeft w:val="0"/>
          <w:marRight w:val="0"/>
          <w:marTop w:val="225"/>
          <w:marBottom w:val="0"/>
          <w:divBdr>
            <w:top w:val="none" w:sz="0" w:space="0" w:color="auto"/>
            <w:left w:val="none" w:sz="0" w:space="0" w:color="auto"/>
            <w:bottom w:val="none" w:sz="0" w:space="0" w:color="auto"/>
            <w:right w:val="none" w:sz="0" w:space="0" w:color="auto"/>
          </w:divBdr>
        </w:div>
        <w:div w:id="198444596">
          <w:marLeft w:val="0"/>
          <w:marRight w:val="0"/>
          <w:marTop w:val="0"/>
          <w:marBottom w:val="0"/>
          <w:divBdr>
            <w:top w:val="none" w:sz="0" w:space="0" w:color="auto"/>
            <w:left w:val="none" w:sz="0" w:space="0" w:color="auto"/>
            <w:bottom w:val="none" w:sz="0" w:space="0" w:color="auto"/>
            <w:right w:val="none" w:sz="0" w:space="0" w:color="auto"/>
          </w:divBdr>
          <w:divsChild>
            <w:div w:id="62489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9701">
      <w:bodyDiv w:val="1"/>
      <w:marLeft w:val="0"/>
      <w:marRight w:val="0"/>
      <w:marTop w:val="0"/>
      <w:marBottom w:val="0"/>
      <w:divBdr>
        <w:top w:val="none" w:sz="0" w:space="0" w:color="auto"/>
        <w:left w:val="none" w:sz="0" w:space="0" w:color="auto"/>
        <w:bottom w:val="none" w:sz="0" w:space="0" w:color="auto"/>
        <w:right w:val="none" w:sz="0" w:space="0" w:color="auto"/>
      </w:divBdr>
    </w:div>
    <w:div w:id="214700758">
      <w:bodyDiv w:val="1"/>
      <w:marLeft w:val="0"/>
      <w:marRight w:val="0"/>
      <w:marTop w:val="0"/>
      <w:marBottom w:val="0"/>
      <w:divBdr>
        <w:top w:val="none" w:sz="0" w:space="0" w:color="auto"/>
        <w:left w:val="none" w:sz="0" w:space="0" w:color="auto"/>
        <w:bottom w:val="none" w:sz="0" w:space="0" w:color="auto"/>
        <w:right w:val="none" w:sz="0" w:space="0" w:color="auto"/>
      </w:divBdr>
      <w:divsChild>
        <w:div w:id="1374648394">
          <w:marLeft w:val="0"/>
          <w:marRight w:val="0"/>
          <w:marTop w:val="0"/>
          <w:marBottom w:val="180"/>
          <w:divBdr>
            <w:top w:val="none" w:sz="0" w:space="0" w:color="auto"/>
            <w:left w:val="none" w:sz="0" w:space="0" w:color="auto"/>
            <w:bottom w:val="none" w:sz="0" w:space="0" w:color="auto"/>
            <w:right w:val="none" w:sz="0" w:space="0" w:color="auto"/>
          </w:divBdr>
        </w:div>
        <w:div w:id="1825005970">
          <w:marLeft w:val="0"/>
          <w:marRight w:val="0"/>
          <w:marTop w:val="0"/>
          <w:marBottom w:val="240"/>
          <w:divBdr>
            <w:top w:val="none" w:sz="0" w:space="0" w:color="auto"/>
            <w:left w:val="none" w:sz="0" w:space="0" w:color="auto"/>
            <w:bottom w:val="none" w:sz="0" w:space="0" w:color="auto"/>
            <w:right w:val="none" w:sz="0" w:space="0" w:color="auto"/>
          </w:divBdr>
        </w:div>
        <w:div w:id="1672030421">
          <w:marLeft w:val="0"/>
          <w:marRight w:val="0"/>
          <w:marTop w:val="0"/>
          <w:marBottom w:val="480"/>
          <w:divBdr>
            <w:top w:val="none" w:sz="0" w:space="0" w:color="auto"/>
            <w:left w:val="none" w:sz="0" w:space="0" w:color="auto"/>
            <w:bottom w:val="none" w:sz="0" w:space="0" w:color="auto"/>
            <w:right w:val="none" w:sz="0" w:space="0" w:color="auto"/>
          </w:divBdr>
          <w:divsChild>
            <w:div w:id="1089885806">
              <w:marLeft w:val="0"/>
              <w:marRight w:val="0"/>
              <w:marTop w:val="0"/>
              <w:marBottom w:val="0"/>
              <w:divBdr>
                <w:top w:val="none" w:sz="0" w:space="0" w:color="auto"/>
                <w:left w:val="none" w:sz="0" w:space="0" w:color="auto"/>
                <w:bottom w:val="none" w:sz="0" w:space="0" w:color="auto"/>
                <w:right w:val="none" w:sz="0" w:space="0" w:color="auto"/>
              </w:divBdr>
            </w:div>
          </w:divsChild>
        </w:div>
        <w:div w:id="2010399085">
          <w:marLeft w:val="0"/>
          <w:marRight w:val="0"/>
          <w:marTop w:val="0"/>
          <w:marBottom w:val="240"/>
          <w:divBdr>
            <w:top w:val="none" w:sz="0" w:space="0" w:color="auto"/>
            <w:left w:val="none" w:sz="0" w:space="0" w:color="auto"/>
            <w:bottom w:val="none" w:sz="0" w:space="0" w:color="auto"/>
            <w:right w:val="none" w:sz="0" w:space="0" w:color="auto"/>
          </w:divBdr>
          <w:divsChild>
            <w:div w:id="1947731132">
              <w:marLeft w:val="0"/>
              <w:marRight w:val="105"/>
              <w:marTop w:val="0"/>
              <w:marBottom w:val="75"/>
              <w:divBdr>
                <w:top w:val="none" w:sz="0" w:space="0" w:color="auto"/>
                <w:left w:val="none" w:sz="0" w:space="0" w:color="auto"/>
                <w:bottom w:val="none" w:sz="0" w:space="0" w:color="auto"/>
                <w:right w:val="none" w:sz="0" w:space="0" w:color="auto"/>
              </w:divBdr>
              <w:divsChild>
                <w:div w:id="530992193">
                  <w:marLeft w:val="0"/>
                  <w:marRight w:val="0"/>
                  <w:marTop w:val="180"/>
                  <w:marBottom w:val="0"/>
                  <w:divBdr>
                    <w:top w:val="none" w:sz="0" w:space="0" w:color="auto"/>
                    <w:left w:val="none" w:sz="0" w:space="0" w:color="auto"/>
                    <w:bottom w:val="single" w:sz="6" w:space="0" w:color="D6D6D6"/>
                    <w:right w:val="none" w:sz="0" w:space="0" w:color="auto"/>
                  </w:divBdr>
                  <w:divsChild>
                    <w:div w:id="1226528508">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56781329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90360030">
      <w:bodyDiv w:val="1"/>
      <w:marLeft w:val="0"/>
      <w:marRight w:val="0"/>
      <w:marTop w:val="0"/>
      <w:marBottom w:val="0"/>
      <w:divBdr>
        <w:top w:val="none" w:sz="0" w:space="0" w:color="auto"/>
        <w:left w:val="none" w:sz="0" w:space="0" w:color="auto"/>
        <w:bottom w:val="none" w:sz="0" w:space="0" w:color="auto"/>
        <w:right w:val="none" w:sz="0" w:space="0" w:color="auto"/>
      </w:divBdr>
    </w:div>
    <w:div w:id="1322126061">
      <w:bodyDiv w:val="1"/>
      <w:marLeft w:val="0"/>
      <w:marRight w:val="0"/>
      <w:marTop w:val="0"/>
      <w:marBottom w:val="0"/>
      <w:divBdr>
        <w:top w:val="none" w:sz="0" w:space="0" w:color="auto"/>
        <w:left w:val="none" w:sz="0" w:space="0" w:color="auto"/>
        <w:bottom w:val="none" w:sz="0" w:space="0" w:color="auto"/>
        <w:right w:val="none" w:sz="0" w:space="0" w:color="auto"/>
      </w:divBdr>
      <w:divsChild>
        <w:div w:id="1410930188">
          <w:marLeft w:val="0"/>
          <w:marRight w:val="0"/>
          <w:marTop w:val="120"/>
          <w:marBottom w:val="240"/>
          <w:divBdr>
            <w:top w:val="none" w:sz="0" w:space="0" w:color="auto"/>
            <w:left w:val="none" w:sz="0" w:space="0" w:color="auto"/>
            <w:bottom w:val="none" w:sz="0" w:space="0" w:color="auto"/>
            <w:right w:val="none" w:sz="0" w:space="0" w:color="auto"/>
          </w:divBdr>
          <w:divsChild>
            <w:div w:id="362676289">
              <w:marLeft w:val="0"/>
              <w:marRight w:val="0"/>
              <w:marTop w:val="120"/>
              <w:marBottom w:val="120"/>
              <w:divBdr>
                <w:top w:val="none" w:sz="0" w:space="0" w:color="auto"/>
                <w:left w:val="none" w:sz="0" w:space="0" w:color="auto"/>
                <w:bottom w:val="none" w:sz="0" w:space="0" w:color="auto"/>
                <w:right w:val="none" w:sz="0" w:space="0" w:color="auto"/>
              </w:divBdr>
              <w:divsChild>
                <w:div w:id="802651669">
                  <w:marLeft w:val="405"/>
                  <w:marRight w:val="405"/>
                  <w:marTop w:val="0"/>
                  <w:marBottom w:val="0"/>
                  <w:divBdr>
                    <w:top w:val="none" w:sz="0" w:space="0" w:color="auto"/>
                    <w:left w:val="none" w:sz="0" w:space="0" w:color="auto"/>
                    <w:bottom w:val="none" w:sz="0" w:space="0" w:color="auto"/>
                    <w:right w:val="none" w:sz="0" w:space="0" w:color="auto"/>
                  </w:divBdr>
                  <w:divsChild>
                    <w:div w:id="2013991721">
                      <w:marLeft w:val="0"/>
                      <w:marRight w:val="0"/>
                      <w:marTop w:val="0"/>
                      <w:marBottom w:val="0"/>
                      <w:divBdr>
                        <w:top w:val="none" w:sz="0" w:space="0" w:color="auto"/>
                        <w:left w:val="none" w:sz="0" w:space="0" w:color="auto"/>
                        <w:bottom w:val="none" w:sz="0" w:space="0" w:color="auto"/>
                        <w:right w:val="none" w:sz="0" w:space="0" w:color="auto"/>
                      </w:divBdr>
                    </w:div>
                    <w:div w:id="46504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394569">
      <w:bodyDiv w:val="1"/>
      <w:marLeft w:val="0"/>
      <w:marRight w:val="0"/>
      <w:marTop w:val="0"/>
      <w:marBottom w:val="0"/>
      <w:divBdr>
        <w:top w:val="none" w:sz="0" w:space="0" w:color="auto"/>
        <w:left w:val="none" w:sz="0" w:space="0" w:color="auto"/>
        <w:bottom w:val="none" w:sz="0" w:space="0" w:color="auto"/>
        <w:right w:val="none" w:sz="0" w:space="0" w:color="auto"/>
      </w:divBdr>
      <w:divsChild>
        <w:div w:id="1238783240">
          <w:marLeft w:val="0"/>
          <w:marRight w:val="0"/>
          <w:marTop w:val="225"/>
          <w:marBottom w:val="0"/>
          <w:divBdr>
            <w:top w:val="none" w:sz="0" w:space="0" w:color="auto"/>
            <w:left w:val="none" w:sz="0" w:space="0" w:color="auto"/>
            <w:bottom w:val="none" w:sz="0" w:space="0" w:color="auto"/>
            <w:right w:val="none" w:sz="0" w:space="0" w:color="auto"/>
          </w:divBdr>
        </w:div>
        <w:div w:id="595599161">
          <w:marLeft w:val="0"/>
          <w:marRight w:val="0"/>
          <w:marTop w:val="0"/>
          <w:marBottom w:val="0"/>
          <w:divBdr>
            <w:top w:val="none" w:sz="0" w:space="0" w:color="auto"/>
            <w:left w:val="none" w:sz="0" w:space="0" w:color="auto"/>
            <w:bottom w:val="none" w:sz="0" w:space="0" w:color="auto"/>
            <w:right w:val="none" w:sz="0" w:space="0" w:color="auto"/>
          </w:divBdr>
        </w:div>
      </w:divsChild>
    </w:div>
    <w:div w:id="1881429361">
      <w:bodyDiv w:val="1"/>
      <w:marLeft w:val="0"/>
      <w:marRight w:val="0"/>
      <w:marTop w:val="0"/>
      <w:marBottom w:val="0"/>
      <w:divBdr>
        <w:top w:val="none" w:sz="0" w:space="0" w:color="auto"/>
        <w:left w:val="none" w:sz="0" w:space="0" w:color="auto"/>
        <w:bottom w:val="none" w:sz="0" w:space="0" w:color="auto"/>
        <w:right w:val="none" w:sz="0" w:space="0" w:color="auto"/>
      </w:divBdr>
      <w:divsChild>
        <w:div w:id="486360689">
          <w:marLeft w:val="0"/>
          <w:marRight w:val="0"/>
          <w:marTop w:val="0"/>
          <w:marBottom w:val="150"/>
          <w:divBdr>
            <w:top w:val="none" w:sz="0" w:space="0" w:color="auto"/>
            <w:left w:val="none" w:sz="0" w:space="0" w:color="auto"/>
            <w:bottom w:val="none" w:sz="0" w:space="0" w:color="auto"/>
            <w:right w:val="none" w:sz="0" w:space="0" w:color="auto"/>
          </w:divBdr>
        </w:div>
      </w:divsChild>
    </w:div>
    <w:div w:id="2032952404">
      <w:bodyDiv w:val="1"/>
      <w:marLeft w:val="0"/>
      <w:marRight w:val="0"/>
      <w:marTop w:val="0"/>
      <w:marBottom w:val="0"/>
      <w:divBdr>
        <w:top w:val="none" w:sz="0" w:space="0" w:color="auto"/>
        <w:left w:val="none" w:sz="0" w:space="0" w:color="auto"/>
        <w:bottom w:val="none" w:sz="0" w:space="0" w:color="auto"/>
        <w:right w:val="none" w:sz="0" w:space="0" w:color="auto"/>
      </w:divBdr>
      <w:divsChild>
        <w:div w:id="369451845">
          <w:marLeft w:val="0"/>
          <w:marRight w:val="0"/>
          <w:marTop w:val="225"/>
          <w:marBottom w:val="0"/>
          <w:divBdr>
            <w:top w:val="none" w:sz="0" w:space="0" w:color="auto"/>
            <w:left w:val="none" w:sz="0" w:space="0" w:color="auto"/>
            <w:bottom w:val="none" w:sz="0" w:space="0" w:color="auto"/>
            <w:right w:val="none" w:sz="0" w:space="0" w:color="auto"/>
          </w:divBdr>
        </w:div>
        <w:div w:id="1149250162">
          <w:marLeft w:val="0"/>
          <w:marRight w:val="0"/>
          <w:marTop w:val="0"/>
          <w:marBottom w:val="0"/>
          <w:divBdr>
            <w:top w:val="none" w:sz="0" w:space="0" w:color="auto"/>
            <w:left w:val="none" w:sz="0" w:space="0" w:color="auto"/>
            <w:bottom w:val="none" w:sz="0" w:space="0" w:color="auto"/>
            <w:right w:val="none" w:sz="0" w:space="0" w:color="auto"/>
          </w:divBdr>
          <w:divsChild>
            <w:div w:id="162615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s://www.youtube.com/watch?v=rrj0caqxLdY"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watch?v=fUtPIt5cNhw"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vetovaliste.nshc@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citns@gmail.com"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s://www.youtube.com/watch?v=m_apKZ3qtDE" TargetMode="External"/><Relationship Id="rId14" Type="http://schemas.openxmlformats.org/officeDocument/2006/relationships/image" Target="media/image4.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03EBF-C757-4B7A-8725-86252736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4646</Words>
  <Characters>26485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2014-12-14T15:02:00Z</dcterms:created>
  <dcterms:modified xsi:type="dcterms:W3CDTF">2014-12-15T17:15:00Z</dcterms:modified>
</cp:coreProperties>
</file>